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25D1702B" w14:textId="7058FF2A" w:rsidR="006D131A" w:rsidRPr="006D131A" w:rsidRDefault="000A6A11" w:rsidP="006D131A">
      <w:pPr>
        <w:spacing w:before="141" w:line="276" w:lineRule="auto"/>
        <w:ind w:left="1276" w:hanging="1276"/>
        <w:jc w:val="both"/>
        <w:rPr>
          <w:rFonts w:ascii="Calibri" w:hAnsi="Calibri" w:cs="Calibri"/>
          <w:b/>
          <w:bCs/>
          <w:sz w:val="22"/>
          <w:szCs w:val="22"/>
          <w:lang w:bidi="it-IT"/>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Pr="00D72144">
        <w:rPr>
          <w:rFonts w:ascii="Calibri" w:hAnsi="Calibri" w:cs="Calibri"/>
          <w:b/>
          <w:bCs/>
          <w:sz w:val="22"/>
          <w:szCs w:val="22"/>
        </w:rPr>
        <w:t xml:space="preserve"> </w:t>
      </w:r>
      <w:r w:rsidR="0031749E" w:rsidRPr="0031749E">
        <w:rPr>
          <w:rFonts w:ascii="Calibri" w:hAnsi="Calibri" w:cs="Calibri"/>
          <w:b/>
          <w:bCs/>
          <w:sz w:val="22"/>
          <w:szCs w:val="22"/>
          <w:lang w:bidi="it-IT"/>
        </w:rPr>
        <w:t xml:space="preserve">procedura di selezione per il reclutamento di </w:t>
      </w:r>
      <w:r w:rsidR="0093789A">
        <w:rPr>
          <w:rFonts w:ascii="Calibri" w:hAnsi="Calibri" w:cs="Calibri"/>
          <w:b/>
          <w:bCs/>
          <w:sz w:val="22"/>
          <w:szCs w:val="22"/>
          <w:lang w:bidi="it-IT"/>
        </w:rPr>
        <w:t>esperti</w:t>
      </w:r>
      <w:r w:rsidR="0031749E" w:rsidRPr="0031749E">
        <w:rPr>
          <w:rFonts w:ascii="Calibri" w:hAnsi="Calibri" w:cs="Calibri"/>
          <w:b/>
          <w:bCs/>
          <w:sz w:val="22"/>
          <w:szCs w:val="22"/>
          <w:lang w:bidi="it-IT"/>
        </w:rPr>
        <w:t xml:space="preserve"> per la realizzazione </w:t>
      </w:r>
      <w:r w:rsidR="006D131A" w:rsidRPr="006D131A">
        <w:rPr>
          <w:rFonts w:ascii="Calibri" w:hAnsi="Calibri" w:cs="Calibri"/>
          <w:b/>
          <w:bCs/>
          <w:sz w:val="22"/>
          <w:szCs w:val="22"/>
          <w:lang w:bidi="it-IT"/>
        </w:rPr>
        <w:t xml:space="preserve">di n. </w:t>
      </w:r>
      <w:r w:rsidR="009B2380">
        <w:rPr>
          <w:rFonts w:ascii="Calibri" w:hAnsi="Calibri" w:cs="Calibri"/>
          <w:b/>
          <w:bCs/>
          <w:sz w:val="22"/>
          <w:szCs w:val="22"/>
          <w:lang w:bidi="it-IT"/>
        </w:rPr>
        <w:t>1</w:t>
      </w:r>
      <w:r w:rsidR="006D131A" w:rsidRPr="006D131A">
        <w:rPr>
          <w:rFonts w:ascii="Calibri" w:hAnsi="Calibri" w:cs="Calibri"/>
          <w:b/>
          <w:bCs/>
          <w:sz w:val="22"/>
          <w:szCs w:val="22"/>
          <w:lang w:bidi="it-IT"/>
        </w:rPr>
        <w:t xml:space="preserve"> modul</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formativ</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Portfolio Linguistico B1 - n. </w:t>
      </w:r>
      <w:r w:rsidR="009B2380">
        <w:rPr>
          <w:rFonts w:ascii="Calibri" w:hAnsi="Calibri" w:cs="Calibri"/>
          <w:b/>
          <w:bCs/>
          <w:sz w:val="22"/>
          <w:szCs w:val="22"/>
          <w:lang w:bidi="it-IT"/>
        </w:rPr>
        <w:t>1</w:t>
      </w:r>
      <w:r w:rsidR="006D131A" w:rsidRPr="006D131A">
        <w:rPr>
          <w:rFonts w:ascii="Calibri" w:hAnsi="Calibri" w:cs="Calibri"/>
          <w:b/>
          <w:bCs/>
          <w:sz w:val="22"/>
          <w:szCs w:val="22"/>
          <w:lang w:bidi="it-IT"/>
        </w:rPr>
        <w:t xml:space="preserve"> modul</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formativ</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Portfolio Linguistico B2 - n. </w:t>
      </w:r>
      <w:r w:rsidR="009B2380">
        <w:rPr>
          <w:rFonts w:ascii="Calibri" w:hAnsi="Calibri" w:cs="Calibri"/>
          <w:b/>
          <w:bCs/>
          <w:sz w:val="22"/>
          <w:szCs w:val="22"/>
          <w:lang w:bidi="it-IT"/>
        </w:rPr>
        <w:t>1</w:t>
      </w:r>
      <w:r w:rsidR="006D131A" w:rsidRPr="006D131A">
        <w:rPr>
          <w:rFonts w:ascii="Calibri" w:hAnsi="Calibri" w:cs="Calibri"/>
          <w:b/>
          <w:bCs/>
          <w:sz w:val="22"/>
          <w:szCs w:val="22"/>
          <w:lang w:bidi="it-IT"/>
        </w:rPr>
        <w:t xml:space="preserve"> modul</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formativ</w:t>
      </w:r>
      <w:r w:rsidR="009B2380">
        <w:rPr>
          <w:rFonts w:ascii="Calibri" w:hAnsi="Calibri" w:cs="Calibri"/>
          <w:b/>
          <w:bCs/>
          <w:sz w:val="22"/>
          <w:szCs w:val="22"/>
          <w:lang w:bidi="it-IT"/>
        </w:rPr>
        <w:t>o</w:t>
      </w:r>
      <w:r w:rsidR="006D131A" w:rsidRPr="006D131A">
        <w:rPr>
          <w:rFonts w:ascii="Calibri" w:hAnsi="Calibri" w:cs="Calibri"/>
          <w:b/>
          <w:bCs/>
          <w:sz w:val="22"/>
          <w:szCs w:val="22"/>
          <w:lang w:bidi="it-IT"/>
        </w:rPr>
        <w:t xml:space="preserve"> </w:t>
      </w:r>
      <w:r w:rsidR="009B2380">
        <w:rPr>
          <w:rFonts w:ascii="Calibri" w:hAnsi="Calibri" w:cs="Calibri"/>
          <w:b/>
          <w:bCs/>
          <w:sz w:val="22"/>
          <w:szCs w:val="22"/>
          <w:lang w:bidi="it-IT"/>
        </w:rPr>
        <w:t>CLIL</w:t>
      </w:r>
      <w:r w:rsidR="006D131A" w:rsidRPr="006D131A">
        <w:rPr>
          <w:rFonts w:ascii="Calibri" w:hAnsi="Calibri" w:cs="Calibri"/>
          <w:b/>
          <w:bCs/>
          <w:sz w:val="22"/>
          <w:szCs w:val="22"/>
          <w:lang w:bidi="it-IT"/>
        </w:rPr>
        <w:t xml:space="preserve"> (Linea di intervento </w:t>
      </w:r>
      <w:r w:rsidR="009B2380">
        <w:rPr>
          <w:rFonts w:ascii="Calibri" w:hAnsi="Calibri" w:cs="Calibri"/>
          <w:b/>
          <w:bCs/>
          <w:sz w:val="22"/>
          <w:szCs w:val="22"/>
          <w:lang w:bidi="it-IT"/>
        </w:rPr>
        <w:t>B</w:t>
      </w:r>
      <w:r w:rsidR="006D131A" w:rsidRPr="006D131A">
        <w:rPr>
          <w:rFonts w:ascii="Calibri" w:hAnsi="Calibri" w:cs="Calibri"/>
          <w:b/>
          <w:bCs/>
          <w:sz w:val="22"/>
          <w:szCs w:val="22"/>
          <w:lang w:bidi="it-IT"/>
        </w:rPr>
        <w:t xml:space="preserve"> – D.M. n.65/2023)</w:t>
      </w:r>
    </w:p>
    <w:p w14:paraId="36A06DF9"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CUP: C74D23003330006</w:t>
      </w:r>
    </w:p>
    <w:p w14:paraId="43A7AA7F"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CODICE PROGETTO: M4C1I3.1-2023-1143 – P – 28648</w:t>
      </w:r>
    </w:p>
    <w:p w14:paraId="12449717" w14:textId="77777777" w:rsidR="000A6A11" w:rsidRPr="00D72144" w:rsidRDefault="000A6A11" w:rsidP="000A6A11">
      <w:pPr>
        <w:spacing w:line="276" w:lineRule="auto"/>
        <w:ind w:left="1276"/>
        <w:jc w:val="both"/>
        <w:rPr>
          <w:rFonts w:ascii="Calibri" w:hAnsi="Calibri" w:cs="Times"/>
          <w:b/>
          <w:color w:val="191C1F"/>
          <w:sz w:val="22"/>
          <w:szCs w:val="22"/>
        </w:rPr>
      </w:pPr>
      <w:r w:rsidRPr="00D72144">
        <w:rPr>
          <w:rFonts w:ascii="Calibri" w:hAnsi="Calibri" w:cs="Calibri"/>
          <w:b/>
          <w:sz w:val="22"/>
          <w:szCs w:val="22"/>
        </w:rPr>
        <w:t xml:space="preserve">TITOLO PROGETTO: </w:t>
      </w:r>
      <w:r w:rsidRPr="00D72144">
        <w:rPr>
          <w:rFonts w:ascii="Calibri" w:hAnsi="Calibri"/>
          <w:b/>
          <w:sz w:val="22"/>
          <w:szCs w:val="22"/>
        </w:rPr>
        <w:t>“</w:t>
      </w:r>
      <w:r w:rsidRPr="00D72144">
        <w:rPr>
          <w:rFonts w:ascii="Calibri" w:hAnsi="Calibri" w:cs="Times"/>
          <w:b/>
          <w:color w:val="191C1F"/>
          <w:sz w:val="22"/>
          <w:szCs w:val="22"/>
        </w:rPr>
        <w:t>ORIENTIAMOCI AL FUTURO”</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Il/la sottoscritto/a ................................................................................................................................ nato/a il ……………</w:t>
      </w:r>
      <w:proofErr w:type="gramStart"/>
      <w:r w:rsidRPr="00D72144">
        <w:rPr>
          <w:rFonts w:ascii="Calibri" w:hAnsi="Calibri" w:cs="Calibri"/>
          <w:sz w:val="22"/>
          <w:szCs w:val="22"/>
        </w:rPr>
        <w:t>…….</w:t>
      </w:r>
      <w:proofErr w:type="gramEnd"/>
      <w:r w:rsidRPr="00D72144">
        <w:rPr>
          <w:rFonts w:ascii="Calibri" w:hAnsi="Calibri" w:cs="Calibri"/>
          <w:sz w:val="22"/>
          <w:szCs w:val="22"/>
        </w:rPr>
        <w:t>. a .................................................... (prov....) e residente a ......................................................... (</w:t>
      </w:r>
      <w:proofErr w:type="spellStart"/>
      <w:r w:rsidRPr="00D72144">
        <w:rPr>
          <w:rFonts w:ascii="Calibri" w:hAnsi="Calibri" w:cs="Calibri"/>
          <w:sz w:val="22"/>
          <w:szCs w:val="22"/>
        </w:rPr>
        <w:t>prov</w:t>
      </w:r>
      <w:proofErr w:type="spellEnd"/>
      <w:r w:rsidRPr="00D72144">
        <w:rPr>
          <w:rFonts w:ascii="Calibri" w:hAnsi="Calibri" w:cs="Calibri"/>
          <w:sz w:val="22"/>
          <w:szCs w:val="22"/>
        </w:rPr>
        <w:t xml:space="preserve"> .......... ) in via ............................................................ n. … CAP ..……….., codice fiscale ............................……………………., </w:t>
      </w:r>
      <w:proofErr w:type="spellStart"/>
      <w:r w:rsidRPr="00D72144">
        <w:rPr>
          <w:rFonts w:ascii="Calibri" w:hAnsi="Calibri" w:cs="Calibri"/>
          <w:sz w:val="22"/>
          <w:szCs w:val="22"/>
        </w:rPr>
        <w:t>tel</w:t>
      </w:r>
      <w:proofErr w:type="spellEnd"/>
      <w:r w:rsidRPr="00D72144">
        <w:rPr>
          <w:rFonts w:ascii="Calibri" w:hAnsi="Calibri" w:cs="Calibri"/>
          <w:sz w:val="22"/>
          <w:szCs w:val="22"/>
        </w:rPr>
        <w:t xml:space="preserve"> .................................... indirizzo e-mail ........................................................, indirizzo PEC …………………………….., in servizio presso ……………………………………………………., con la qualifica di …………………………………………………………………… </w:t>
      </w: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79B75343"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004E4B85">
        <w:rPr>
          <w:rFonts w:asciiTheme="minorHAnsi" w:hAnsiTheme="minorHAnsi" w:cstheme="minorHAnsi"/>
          <w:spacing w:val="20"/>
          <w:sz w:val="22"/>
          <w:szCs w:val="22"/>
        </w:rPr>
        <w:t>ESPERTO</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4582"/>
      </w:tblGrid>
      <w:tr w:rsidR="009A2E0D" w:rsidRPr="00D72144" w14:paraId="78CAE3A4" w14:textId="77777777" w:rsidTr="00FA40B3">
        <w:trPr>
          <w:trHeight w:val="645"/>
        </w:trPr>
        <w:tc>
          <w:tcPr>
            <w:tcW w:w="3636" w:type="dxa"/>
            <w:vAlign w:val="center"/>
          </w:tcPr>
          <w:p w14:paraId="36D64111" w14:textId="77777777" w:rsidR="009A2E0D" w:rsidRPr="0031749E" w:rsidRDefault="009A2E0D" w:rsidP="00FA40B3">
            <w:pPr>
              <w:pStyle w:val="TableParagraph"/>
              <w:spacing w:line="280" w:lineRule="exact"/>
              <w:ind w:left="115"/>
              <w:jc w:val="center"/>
              <w:rPr>
                <w:rFonts w:asciiTheme="minorHAnsi" w:hAnsiTheme="minorHAnsi" w:cstheme="minorHAnsi"/>
                <w:b/>
                <w:lang w:val="it-IT"/>
              </w:rPr>
            </w:pPr>
            <w:r w:rsidRPr="0031749E">
              <w:rPr>
                <w:rFonts w:asciiTheme="minorHAnsi" w:hAnsiTheme="minorHAnsi" w:cstheme="minorHAnsi"/>
                <w:b/>
                <w:lang w:val="it-IT"/>
              </w:rPr>
              <w:t>Ruolo</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per il</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quale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si concorre</w:t>
            </w:r>
          </w:p>
        </w:tc>
        <w:tc>
          <w:tcPr>
            <w:tcW w:w="4582" w:type="dxa"/>
            <w:vAlign w:val="center"/>
          </w:tcPr>
          <w:p w14:paraId="548B0ACE" w14:textId="77777777" w:rsidR="009A2E0D" w:rsidRPr="0031749E" w:rsidRDefault="009A2E0D" w:rsidP="00FA40B3">
            <w:pPr>
              <w:pStyle w:val="TableParagraph"/>
              <w:spacing w:line="280" w:lineRule="exact"/>
              <w:ind w:left="197"/>
              <w:rPr>
                <w:rFonts w:asciiTheme="minorHAnsi" w:hAnsiTheme="minorHAnsi" w:cstheme="minorHAnsi"/>
                <w:b/>
                <w:lang w:val="it-IT"/>
              </w:rPr>
            </w:pPr>
            <w:r w:rsidRPr="0031749E">
              <w:rPr>
                <w:rFonts w:asciiTheme="minorHAnsi" w:hAnsiTheme="minorHAnsi" w:cstheme="minorHAnsi"/>
                <w:b/>
                <w:lang w:val="it-IT"/>
              </w:rPr>
              <w:t>Barrare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la</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casella</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corrispondente</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al ruolo</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di</w:t>
            </w:r>
          </w:p>
          <w:p w14:paraId="752A74AC" w14:textId="77777777" w:rsidR="009A2E0D" w:rsidRPr="00D72144" w:rsidRDefault="009A2E0D" w:rsidP="00FA40B3">
            <w:pPr>
              <w:pStyle w:val="TableParagraph"/>
              <w:spacing w:before="43"/>
              <w:ind w:left="197"/>
              <w:rPr>
                <w:rFonts w:asciiTheme="minorHAnsi" w:hAnsiTheme="minorHAnsi" w:cstheme="minorHAnsi"/>
                <w:b/>
              </w:rPr>
            </w:pPr>
            <w:proofErr w:type="spellStart"/>
            <w:r w:rsidRPr="00D72144">
              <w:rPr>
                <w:rFonts w:asciiTheme="minorHAnsi" w:hAnsiTheme="minorHAnsi" w:cstheme="minorHAnsi"/>
                <w:b/>
              </w:rPr>
              <w:t>partecipazione</w:t>
            </w:r>
            <w:proofErr w:type="spellEnd"/>
          </w:p>
        </w:tc>
      </w:tr>
      <w:tr w:rsidR="009A2E0D" w:rsidRPr="00D72144" w14:paraId="26D2EAA6" w14:textId="77777777" w:rsidTr="00FA40B3">
        <w:trPr>
          <w:trHeight w:val="1122"/>
        </w:trPr>
        <w:tc>
          <w:tcPr>
            <w:tcW w:w="3636" w:type="dxa"/>
            <w:vAlign w:val="center"/>
          </w:tcPr>
          <w:p w14:paraId="5B1ADA11" w14:textId="6B7148C6" w:rsidR="00CF0902" w:rsidRPr="00CF0902" w:rsidRDefault="00CF0902" w:rsidP="00CF0902">
            <w:pPr>
              <w:pBdr>
                <w:top w:val="nil"/>
                <w:left w:val="nil"/>
                <w:bottom w:val="nil"/>
                <w:right w:val="nil"/>
                <w:between w:val="nil"/>
              </w:pBdr>
              <w:spacing w:line="276" w:lineRule="auto"/>
              <w:ind w:left="200"/>
              <w:jc w:val="center"/>
              <w:rPr>
                <w:rFonts w:ascii="Calibri" w:eastAsia="Verdana" w:hAnsi="Calibri" w:cs="Calibri"/>
                <w:b/>
                <w:bCs/>
                <w:color w:val="000000"/>
                <w:sz w:val="22"/>
                <w:szCs w:val="22"/>
                <w:lang w:val="it-IT" w:eastAsia="it-IT" w:bidi="it-IT"/>
              </w:rPr>
            </w:pPr>
            <w:r w:rsidRPr="00CF0902">
              <w:rPr>
                <w:rFonts w:ascii="Calibri" w:eastAsia="Verdana" w:hAnsi="Calibri" w:cs="Calibri"/>
                <w:b/>
                <w:bCs/>
                <w:color w:val="000000"/>
                <w:sz w:val="22"/>
                <w:szCs w:val="22"/>
                <w:lang w:val="it-IT" w:eastAsia="it-IT" w:bidi="it-IT"/>
              </w:rPr>
              <w:t xml:space="preserve">n. </w:t>
            </w:r>
            <w:r w:rsidR="00E66D3A">
              <w:rPr>
                <w:rFonts w:ascii="Calibri" w:eastAsia="Verdana" w:hAnsi="Calibri" w:cs="Calibri"/>
                <w:b/>
                <w:bCs/>
                <w:color w:val="000000"/>
                <w:sz w:val="22"/>
                <w:szCs w:val="22"/>
                <w:lang w:val="it-IT" w:eastAsia="it-IT" w:bidi="it-IT"/>
              </w:rPr>
              <w:t>3</w:t>
            </w:r>
            <w:r w:rsidRPr="00CF0902">
              <w:rPr>
                <w:rFonts w:ascii="Calibri" w:eastAsia="Verdana" w:hAnsi="Calibri" w:cs="Calibri"/>
                <w:b/>
                <w:bCs/>
                <w:color w:val="000000"/>
                <w:sz w:val="22"/>
                <w:szCs w:val="22"/>
                <w:lang w:val="it-IT" w:eastAsia="it-IT" w:bidi="it-IT"/>
              </w:rPr>
              <w:t xml:space="preserve"> docenti Esperti per i seguenti Moduli: </w:t>
            </w:r>
          </w:p>
          <w:p w14:paraId="32E98767" w14:textId="114BCC93" w:rsidR="00E26483" w:rsidRPr="009B2380" w:rsidRDefault="00E26483" w:rsidP="00E26483">
            <w:pPr>
              <w:pStyle w:val="TableParagraph"/>
              <w:ind w:left="115" w:right="142"/>
              <w:rPr>
                <w:rFonts w:asciiTheme="minorHAnsi" w:hAnsiTheme="minorHAnsi"/>
                <w:b/>
                <w:bCs/>
                <w:lang w:val="it-IT"/>
              </w:rPr>
            </w:pPr>
            <w:r w:rsidRPr="009B2380">
              <w:rPr>
                <w:rFonts w:asciiTheme="minorHAnsi" w:hAnsiTheme="minorHAnsi"/>
                <w:b/>
                <w:bCs/>
                <w:lang w:val="it-IT"/>
              </w:rPr>
              <w:t xml:space="preserve">n. </w:t>
            </w:r>
            <w:r w:rsidR="00E66D3A">
              <w:rPr>
                <w:rFonts w:asciiTheme="minorHAnsi" w:hAnsiTheme="minorHAnsi"/>
                <w:b/>
                <w:bCs/>
                <w:lang w:val="it-IT"/>
              </w:rPr>
              <w:t>1</w:t>
            </w:r>
            <w:r w:rsidRPr="009B2380">
              <w:rPr>
                <w:rFonts w:asciiTheme="minorHAnsi" w:hAnsiTheme="minorHAnsi"/>
                <w:b/>
                <w:bCs/>
                <w:lang w:val="it-IT"/>
              </w:rPr>
              <w:t xml:space="preserve"> modul</w:t>
            </w:r>
            <w:r w:rsidR="00E66D3A">
              <w:rPr>
                <w:rFonts w:asciiTheme="minorHAnsi" w:hAnsiTheme="minorHAnsi"/>
                <w:b/>
                <w:bCs/>
                <w:lang w:val="it-IT"/>
              </w:rPr>
              <w:t>o</w:t>
            </w:r>
            <w:r w:rsidRPr="009B2380">
              <w:rPr>
                <w:rFonts w:asciiTheme="minorHAnsi" w:hAnsiTheme="minorHAnsi"/>
                <w:b/>
                <w:bCs/>
                <w:lang w:val="it-IT"/>
              </w:rPr>
              <w:t xml:space="preserve"> Portfolio Linguistico B1 </w:t>
            </w:r>
          </w:p>
          <w:p w14:paraId="43FC41D3" w14:textId="77777777" w:rsidR="00E26483" w:rsidRPr="009B2380" w:rsidRDefault="00E26483" w:rsidP="00E26483">
            <w:pPr>
              <w:pStyle w:val="TableParagraph"/>
              <w:ind w:left="115" w:right="142"/>
              <w:rPr>
                <w:rFonts w:asciiTheme="minorHAnsi" w:hAnsiTheme="minorHAnsi"/>
                <w:b/>
                <w:bCs/>
                <w:lang w:val="it-IT"/>
              </w:rPr>
            </w:pPr>
            <w:r w:rsidRPr="009B2380">
              <w:rPr>
                <w:rFonts w:asciiTheme="minorHAnsi" w:hAnsiTheme="minorHAnsi"/>
                <w:b/>
                <w:bCs/>
                <w:lang w:val="it-IT"/>
              </w:rPr>
              <w:t xml:space="preserve"> - DOCENTE DI INGLESE </w:t>
            </w:r>
          </w:p>
          <w:p w14:paraId="3F761977" w14:textId="2E6BE50A" w:rsidR="00E26483" w:rsidRPr="009B2380" w:rsidRDefault="00E26483" w:rsidP="00E26483">
            <w:pPr>
              <w:pStyle w:val="TableParagraph"/>
              <w:ind w:left="115" w:right="142"/>
              <w:rPr>
                <w:rFonts w:asciiTheme="minorHAnsi" w:hAnsiTheme="minorHAnsi"/>
                <w:b/>
                <w:bCs/>
                <w:lang w:val="it-IT"/>
              </w:rPr>
            </w:pPr>
            <w:r w:rsidRPr="009B2380">
              <w:rPr>
                <w:rFonts w:asciiTheme="minorHAnsi" w:hAnsiTheme="minorHAnsi"/>
                <w:b/>
                <w:bCs/>
                <w:lang w:val="it-IT"/>
              </w:rPr>
              <w:t xml:space="preserve">n. </w:t>
            </w:r>
            <w:r w:rsidR="00E66D3A">
              <w:rPr>
                <w:rFonts w:asciiTheme="minorHAnsi" w:hAnsiTheme="minorHAnsi"/>
                <w:b/>
                <w:bCs/>
                <w:lang w:val="it-IT"/>
              </w:rPr>
              <w:t>1</w:t>
            </w:r>
            <w:r w:rsidRPr="009B2380">
              <w:rPr>
                <w:rFonts w:asciiTheme="minorHAnsi" w:hAnsiTheme="minorHAnsi"/>
                <w:b/>
                <w:bCs/>
                <w:lang w:val="it-IT"/>
              </w:rPr>
              <w:t xml:space="preserve"> modul</w:t>
            </w:r>
            <w:r w:rsidR="00E66D3A">
              <w:rPr>
                <w:rFonts w:asciiTheme="minorHAnsi" w:hAnsiTheme="minorHAnsi"/>
                <w:b/>
                <w:bCs/>
                <w:lang w:val="it-IT"/>
              </w:rPr>
              <w:t>o</w:t>
            </w:r>
            <w:r w:rsidRPr="009B2380">
              <w:rPr>
                <w:rFonts w:asciiTheme="minorHAnsi" w:hAnsiTheme="minorHAnsi"/>
                <w:b/>
                <w:bCs/>
                <w:lang w:val="it-IT"/>
              </w:rPr>
              <w:t xml:space="preserve"> Portfolio Linguistico B2 </w:t>
            </w:r>
          </w:p>
          <w:p w14:paraId="2AFF5F03" w14:textId="5B60B5B8" w:rsidR="00E26483" w:rsidRPr="009B2380" w:rsidRDefault="00E26483" w:rsidP="00E26483">
            <w:pPr>
              <w:pStyle w:val="TableParagraph"/>
              <w:ind w:left="115" w:right="142"/>
              <w:rPr>
                <w:rFonts w:asciiTheme="minorHAnsi" w:hAnsiTheme="minorHAnsi"/>
                <w:b/>
                <w:bCs/>
                <w:lang w:val="it-IT"/>
              </w:rPr>
            </w:pPr>
            <w:r w:rsidRPr="009B2380">
              <w:rPr>
                <w:rFonts w:asciiTheme="minorHAnsi" w:hAnsiTheme="minorHAnsi"/>
                <w:b/>
                <w:bCs/>
                <w:lang w:val="it-IT"/>
              </w:rPr>
              <w:t>- DOCENTE DI INGLESE</w:t>
            </w:r>
          </w:p>
          <w:p w14:paraId="21ECB1CF" w14:textId="1E494EC2" w:rsidR="00E26483" w:rsidRPr="009B2380" w:rsidRDefault="00E26483" w:rsidP="00E26483">
            <w:pPr>
              <w:pStyle w:val="TableParagraph"/>
              <w:ind w:left="115" w:right="142"/>
              <w:rPr>
                <w:rFonts w:asciiTheme="minorHAnsi" w:hAnsiTheme="minorHAnsi"/>
                <w:bCs/>
                <w:lang w:val="it-IT"/>
              </w:rPr>
            </w:pPr>
            <w:r w:rsidRPr="009B2380">
              <w:rPr>
                <w:rFonts w:asciiTheme="minorHAnsi" w:hAnsiTheme="minorHAnsi"/>
                <w:b/>
                <w:bCs/>
                <w:lang w:val="it-IT"/>
              </w:rPr>
              <w:t xml:space="preserve">n. </w:t>
            </w:r>
            <w:r w:rsidR="00E66D3A">
              <w:rPr>
                <w:rFonts w:asciiTheme="minorHAnsi" w:hAnsiTheme="minorHAnsi"/>
                <w:b/>
                <w:bCs/>
                <w:lang w:val="it-IT"/>
              </w:rPr>
              <w:t>1</w:t>
            </w:r>
            <w:r w:rsidRPr="009B2380">
              <w:rPr>
                <w:rFonts w:asciiTheme="minorHAnsi" w:hAnsiTheme="minorHAnsi"/>
                <w:b/>
                <w:bCs/>
                <w:lang w:val="it-IT"/>
              </w:rPr>
              <w:t xml:space="preserve"> </w:t>
            </w:r>
            <w:r w:rsidR="00E66D3A">
              <w:rPr>
                <w:rFonts w:asciiTheme="minorHAnsi" w:hAnsiTheme="minorHAnsi"/>
                <w:b/>
                <w:bCs/>
                <w:lang w:val="it-IT"/>
              </w:rPr>
              <w:t>CLIL</w:t>
            </w:r>
            <w:r w:rsidRPr="009B2380">
              <w:rPr>
                <w:rFonts w:asciiTheme="minorHAnsi" w:hAnsiTheme="minorHAnsi"/>
                <w:b/>
                <w:bCs/>
                <w:lang w:val="it-IT"/>
              </w:rPr>
              <w:t xml:space="preserve"> – SOLO DOCENTI MADRELINGUA </w:t>
            </w:r>
          </w:p>
          <w:p w14:paraId="212B7F31" w14:textId="458F2800" w:rsidR="0031749E" w:rsidRPr="00E26483" w:rsidRDefault="00E26483" w:rsidP="0031749E">
            <w:pPr>
              <w:jc w:val="center"/>
              <w:rPr>
                <w:rFonts w:cstheme="minorHAnsi"/>
                <w:bCs/>
                <w:sz w:val="22"/>
                <w:szCs w:val="22"/>
                <w:lang w:val="it-IT"/>
              </w:rPr>
            </w:pPr>
            <w:r w:rsidRPr="00E26483">
              <w:rPr>
                <w:b/>
                <w:sz w:val="22"/>
                <w:szCs w:val="22"/>
                <w:lang w:val="it-IT"/>
              </w:rPr>
              <w:t xml:space="preserve"> </w:t>
            </w:r>
            <w:r w:rsidR="0031749E" w:rsidRPr="00E26483">
              <w:rPr>
                <w:b/>
                <w:sz w:val="22"/>
                <w:szCs w:val="22"/>
                <w:lang w:val="it-IT"/>
              </w:rPr>
              <w:t xml:space="preserve">(Linea di intervento </w:t>
            </w:r>
            <w:r w:rsidR="00E66D3A">
              <w:rPr>
                <w:b/>
                <w:sz w:val="22"/>
                <w:szCs w:val="22"/>
                <w:lang w:val="it-IT"/>
              </w:rPr>
              <w:t>B</w:t>
            </w:r>
            <w:r w:rsidR="0031749E" w:rsidRPr="00E26483">
              <w:rPr>
                <w:b/>
                <w:sz w:val="22"/>
                <w:szCs w:val="22"/>
                <w:lang w:val="it-IT"/>
              </w:rPr>
              <w:t xml:space="preserve"> DM n. 65/2023)</w:t>
            </w:r>
          </w:p>
          <w:p w14:paraId="1CBB4223" w14:textId="7982C299" w:rsidR="009A2E0D" w:rsidRPr="00E14DA4" w:rsidRDefault="009A2E0D" w:rsidP="00FA40B3">
            <w:pPr>
              <w:jc w:val="center"/>
              <w:rPr>
                <w:rFonts w:cstheme="minorHAnsi"/>
                <w:bCs/>
                <w:sz w:val="22"/>
                <w:szCs w:val="22"/>
                <w:lang w:val="it-IT"/>
              </w:rPr>
            </w:pPr>
          </w:p>
        </w:tc>
        <w:tc>
          <w:tcPr>
            <w:tcW w:w="4582" w:type="dxa"/>
            <w:vAlign w:val="center"/>
          </w:tcPr>
          <w:p w14:paraId="1C4E46CE" w14:textId="4CF4F865" w:rsid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 xml:space="preserve">Esperto </w:t>
            </w:r>
            <w:r w:rsidRPr="00707E53">
              <w:rPr>
                <w:rFonts w:asciiTheme="minorHAnsi" w:hAnsiTheme="minorHAnsi" w:cstheme="minorHAnsi"/>
                <w:lang w:val="it-IT"/>
              </w:rPr>
              <w:t>modulo 1 B1</w:t>
            </w:r>
            <w:r w:rsidR="00E26483">
              <w:rPr>
                <w:rFonts w:asciiTheme="minorHAnsi" w:hAnsiTheme="minorHAnsi" w:cstheme="minorHAnsi"/>
                <w:lang w:val="it-IT"/>
              </w:rPr>
              <w:t xml:space="preserve"> Docente di Inglese</w:t>
            </w:r>
          </w:p>
          <w:p w14:paraId="30F0A553" w14:textId="2C0E2871" w:rsid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1 B2</w:t>
            </w:r>
            <w:r w:rsidR="00E26483">
              <w:rPr>
                <w:rFonts w:asciiTheme="minorHAnsi" w:hAnsiTheme="minorHAnsi" w:cstheme="minorHAnsi"/>
                <w:lang w:val="it-IT"/>
              </w:rPr>
              <w:t xml:space="preserve"> docente di inglese</w:t>
            </w:r>
          </w:p>
          <w:p w14:paraId="56E4E931" w14:textId="2FA30649" w:rsidR="009A2E0D" w:rsidRPr="00952A23" w:rsidRDefault="00CF0902" w:rsidP="00952A2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1 C</w:t>
            </w:r>
            <w:r w:rsidR="00952A23">
              <w:rPr>
                <w:rFonts w:asciiTheme="minorHAnsi" w:hAnsiTheme="minorHAnsi" w:cstheme="minorHAnsi"/>
                <w:lang w:val="it-IT"/>
              </w:rPr>
              <w:t xml:space="preserve">LIL </w:t>
            </w:r>
            <w:r>
              <w:rPr>
                <w:rFonts w:asciiTheme="minorHAnsi" w:hAnsiTheme="minorHAnsi" w:cstheme="minorHAnsi"/>
                <w:lang w:val="it-IT"/>
              </w:rPr>
              <w:t xml:space="preserve">- </w:t>
            </w:r>
            <w:r w:rsidR="004E4B85">
              <w:rPr>
                <w:rFonts w:asciiTheme="minorHAnsi" w:hAnsiTheme="minorHAnsi" w:cstheme="minorHAnsi"/>
                <w:lang w:val="it-IT"/>
              </w:rPr>
              <w:t>SOLO D</w:t>
            </w:r>
            <w:r w:rsidR="00E9317E">
              <w:rPr>
                <w:rFonts w:asciiTheme="minorHAnsi" w:hAnsiTheme="minorHAnsi" w:cstheme="minorHAnsi"/>
                <w:lang w:val="it-IT"/>
              </w:rPr>
              <w:t>ocente madrelingua</w:t>
            </w:r>
          </w:p>
        </w:tc>
      </w:tr>
    </w:tbl>
    <w:p w14:paraId="55A29872" w14:textId="77777777" w:rsidR="009A2E0D" w:rsidRPr="00D72144" w:rsidRDefault="009A2E0D" w:rsidP="009A2E0D">
      <w:pPr>
        <w:pStyle w:val="Corpotesto"/>
        <w:rPr>
          <w:rFonts w:asciiTheme="minorHAnsi" w:hAnsiTheme="minorHAnsi" w:cstheme="minorHAnsi"/>
          <w:sz w:val="22"/>
          <w:szCs w:val="22"/>
        </w:rPr>
      </w:pPr>
    </w:p>
    <w:p w14:paraId="59BF32F1" w14:textId="47082D78" w:rsidR="009A2E0D" w:rsidRPr="00D72144" w:rsidRDefault="009A2E0D" w:rsidP="00D72144">
      <w:pPr>
        <w:ind w:left="351"/>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C363" id="Figura a mano libera 1"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lastRenderedPageBreak/>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146E" id="Figura a mano libera 2"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proofErr w:type="gramStart"/>
      <w:r w:rsidRPr="00D72144">
        <w:rPr>
          <w:rFonts w:asciiTheme="minorHAnsi" w:hAnsiTheme="minorHAnsi" w:cstheme="minorHAnsi"/>
        </w:rPr>
        <w:t>ad</w:t>
      </w:r>
      <w:proofErr w:type="gramEnd"/>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05D6CFFA" w14:textId="7EA0D235" w:rsidR="00F724AA" w:rsidRPr="00D72144" w:rsidRDefault="00F724AA" w:rsidP="00A12BED">
      <w:pPr>
        <w:pStyle w:val="Paragrafoelenco"/>
        <w:numPr>
          <w:ilvl w:val="1"/>
          <w:numId w:val="8"/>
        </w:numPr>
        <w:tabs>
          <w:tab w:val="left" w:pos="1205"/>
          <w:tab w:val="left" w:pos="1206"/>
        </w:tabs>
        <w:ind w:hanging="361"/>
        <w:rPr>
          <w:rFonts w:asciiTheme="minorHAnsi" w:hAnsiTheme="minorHAnsi" w:cstheme="minorHAnsi"/>
        </w:rPr>
      </w:pPr>
      <w:r>
        <w:rPr>
          <w:rFonts w:asciiTheme="minorHAnsi" w:hAnsiTheme="minorHAnsi" w:cstheme="minorHAnsi"/>
        </w:rPr>
        <w:t>Allegato C (</w:t>
      </w:r>
      <w:r w:rsidRPr="00F724AA">
        <w:rPr>
          <w:rFonts w:asciiTheme="minorHAnsi" w:hAnsiTheme="minorHAnsi" w:cstheme="minorHAnsi"/>
        </w:rPr>
        <w:t>Dichiarazione di insussistenza di incompatibilità o cause ostative</w:t>
      </w:r>
      <w:r>
        <w:rPr>
          <w:rFonts w:asciiTheme="minorHAnsi" w:hAnsiTheme="minorHAnsi" w:cstheme="minorHAnsi"/>
        </w:rPr>
        <w:t>)</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782F1C3C"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w:t>
      </w:r>
      <w:r w:rsidR="004E4B85" w:rsidRPr="00D72144">
        <w:rPr>
          <w:rFonts w:asciiTheme="minorHAnsi" w:hAnsiTheme="minorHAnsi" w:cstheme="minorHAnsi"/>
          <w:b/>
          <w:i/>
          <w:sz w:val="22"/>
          <w:szCs w:val="22"/>
        </w:rPr>
        <w:t>tempestivit</w:t>
      </w:r>
      <w:r w:rsidR="004E4B85">
        <w:rPr>
          <w:rFonts w:asciiTheme="minorHAnsi" w:hAnsiTheme="minorHAnsi" w:cstheme="minorHAnsi"/>
          <w:b/>
          <w:i/>
          <w:sz w:val="22"/>
          <w:szCs w:val="22"/>
        </w:rPr>
        <w:t xml:space="preserve">à </w:t>
      </w:r>
      <w:r w:rsidR="004E4B85" w:rsidRPr="00D72144">
        <w:rPr>
          <w:rFonts w:asciiTheme="minorHAnsi" w:hAnsiTheme="minorHAnsi" w:cstheme="minorHAnsi"/>
          <w:b/>
          <w:i/>
          <w:spacing w:val="-47"/>
          <w:sz w:val="22"/>
          <w:szCs w:val="22"/>
        </w:rPr>
        <w:t>ed</w:t>
      </w:r>
      <w:r w:rsidRPr="00D72144">
        <w:rPr>
          <w:rFonts w:asciiTheme="minorHAnsi" w:hAnsiTheme="minorHAnsi" w:cstheme="minorHAnsi"/>
          <w:b/>
          <w:i/>
          <w:sz w:val="22"/>
          <w:szCs w:val="22"/>
        </w:rPr>
        <w:t xml:space="preserve">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141DAE8" w14:textId="77777777" w:rsidR="009B2380" w:rsidRDefault="009B2380" w:rsidP="005A079F">
      <w:pPr>
        <w:pBdr>
          <w:top w:val="nil"/>
          <w:left w:val="nil"/>
          <w:bottom w:val="nil"/>
          <w:right w:val="nil"/>
          <w:between w:val="nil"/>
        </w:pBdr>
        <w:ind w:hanging="2"/>
        <w:jc w:val="both"/>
        <w:rPr>
          <w:rFonts w:asciiTheme="minorHAnsi" w:hAnsiTheme="minorHAnsi" w:cstheme="minorHAnsi"/>
          <w:b/>
        </w:rPr>
      </w:pPr>
    </w:p>
    <w:p w14:paraId="7677B84A" w14:textId="77777777" w:rsidR="009B2380" w:rsidRDefault="009B2380" w:rsidP="005A079F">
      <w:pPr>
        <w:pBdr>
          <w:top w:val="nil"/>
          <w:left w:val="nil"/>
          <w:bottom w:val="nil"/>
          <w:right w:val="nil"/>
          <w:between w:val="nil"/>
        </w:pBdr>
        <w:ind w:hanging="2"/>
        <w:jc w:val="both"/>
        <w:rPr>
          <w:rFonts w:asciiTheme="minorHAnsi" w:hAnsiTheme="minorHAnsi" w:cstheme="minorHAnsi"/>
          <w:b/>
        </w:rPr>
      </w:pPr>
    </w:p>
    <w:p w14:paraId="37F4C9EA" w14:textId="77777777" w:rsidR="00952A23" w:rsidRDefault="00952A23" w:rsidP="005A079F">
      <w:pPr>
        <w:pBdr>
          <w:top w:val="nil"/>
          <w:left w:val="nil"/>
          <w:bottom w:val="nil"/>
          <w:right w:val="nil"/>
          <w:between w:val="nil"/>
        </w:pBdr>
        <w:ind w:hanging="2"/>
        <w:jc w:val="both"/>
        <w:rPr>
          <w:rFonts w:asciiTheme="minorHAnsi" w:hAnsiTheme="minorHAnsi" w:cstheme="minorHAnsi"/>
          <w:b/>
        </w:rPr>
      </w:pPr>
    </w:p>
    <w:p w14:paraId="333C33CB" w14:textId="77777777" w:rsidR="00952A23" w:rsidRDefault="00952A23" w:rsidP="005A079F">
      <w:pPr>
        <w:pBdr>
          <w:top w:val="nil"/>
          <w:left w:val="nil"/>
          <w:bottom w:val="nil"/>
          <w:right w:val="nil"/>
          <w:between w:val="nil"/>
        </w:pBdr>
        <w:ind w:hanging="2"/>
        <w:jc w:val="both"/>
        <w:rPr>
          <w:rFonts w:asciiTheme="minorHAnsi" w:hAnsiTheme="minorHAnsi" w:cstheme="minorHAnsi"/>
          <w:b/>
        </w:rPr>
      </w:pPr>
    </w:p>
    <w:p w14:paraId="1FAE0089" w14:textId="77777777" w:rsidR="00952A23" w:rsidRDefault="00952A23" w:rsidP="005A079F">
      <w:pPr>
        <w:pBdr>
          <w:top w:val="nil"/>
          <w:left w:val="nil"/>
          <w:bottom w:val="nil"/>
          <w:right w:val="nil"/>
          <w:between w:val="nil"/>
        </w:pBdr>
        <w:ind w:hanging="2"/>
        <w:jc w:val="both"/>
        <w:rPr>
          <w:rFonts w:asciiTheme="minorHAnsi" w:hAnsiTheme="minorHAnsi" w:cstheme="minorHAnsi"/>
          <w:b/>
        </w:rPr>
      </w:pPr>
    </w:p>
    <w:p w14:paraId="3E45E67E" w14:textId="77777777" w:rsidR="00952A23" w:rsidRDefault="00952A23" w:rsidP="005A079F">
      <w:pPr>
        <w:pBdr>
          <w:top w:val="nil"/>
          <w:left w:val="nil"/>
          <w:bottom w:val="nil"/>
          <w:right w:val="nil"/>
          <w:between w:val="nil"/>
        </w:pBdr>
        <w:ind w:hanging="2"/>
        <w:jc w:val="both"/>
        <w:rPr>
          <w:rFonts w:asciiTheme="minorHAnsi" w:hAnsiTheme="minorHAnsi" w:cstheme="minorHAnsi"/>
          <w:b/>
        </w:rPr>
      </w:pPr>
    </w:p>
    <w:p w14:paraId="465ECF39" w14:textId="77777777" w:rsidR="00952A23" w:rsidRDefault="00952A23" w:rsidP="005A079F">
      <w:pPr>
        <w:pBdr>
          <w:top w:val="nil"/>
          <w:left w:val="nil"/>
          <w:bottom w:val="nil"/>
          <w:right w:val="nil"/>
          <w:between w:val="nil"/>
        </w:pBdr>
        <w:ind w:hanging="2"/>
        <w:jc w:val="both"/>
        <w:rPr>
          <w:rFonts w:asciiTheme="minorHAnsi" w:hAnsiTheme="minorHAnsi" w:cstheme="minorHAnsi"/>
          <w:b/>
        </w:rPr>
      </w:pPr>
    </w:p>
    <w:p w14:paraId="02F4EB5F" w14:textId="35374EFC" w:rsidR="005A079F" w:rsidRDefault="00D62CD1" w:rsidP="005A079F">
      <w:pPr>
        <w:pBdr>
          <w:top w:val="nil"/>
          <w:left w:val="nil"/>
          <w:bottom w:val="nil"/>
          <w:right w:val="nil"/>
          <w:between w:val="nil"/>
        </w:pBdr>
        <w:ind w:hanging="2"/>
        <w:jc w:val="both"/>
        <w:rPr>
          <w:rFonts w:ascii="Calibri" w:eastAsia="Arial" w:hAnsi="Calibri" w:cs="Calibri"/>
          <w:b/>
          <w:color w:val="000000"/>
        </w:rPr>
      </w:pPr>
      <w:r w:rsidRPr="00CF0902">
        <w:rPr>
          <w:rFonts w:asciiTheme="minorHAnsi" w:hAnsiTheme="minorHAnsi" w:cstheme="minorHAnsi"/>
          <w:b/>
        </w:rPr>
        <w:lastRenderedPageBreak/>
        <w:t>ALLEGATO B</w:t>
      </w:r>
      <w:r w:rsidR="005A079F" w:rsidRPr="00CF0902">
        <w:rPr>
          <w:rFonts w:asciiTheme="minorHAnsi" w:hAnsiTheme="minorHAnsi" w:cstheme="minorHAnsi"/>
          <w:b/>
        </w:rPr>
        <w:t xml:space="preserve"> - </w:t>
      </w:r>
      <w:r w:rsidR="005A079F" w:rsidRPr="00CF0902">
        <w:rPr>
          <w:rFonts w:ascii="Calibri" w:eastAsia="Arial" w:hAnsi="Calibri" w:cs="Calibri"/>
          <w:b/>
          <w:color w:val="000000"/>
        </w:rPr>
        <w:t xml:space="preserve">GRIGLIA DI VALUTAZIONE Linea intervento </w:t>
      </w:r>
      <w:r w:rsidR="009B2380">
        <w:rPr>
          <w:rFonts w:ascii="Calibri" w:eastAsia="Arial" w:hAnsi="Calibri" w:cs="Calibri"/>
          <w:b/>
          <w:color w:val="000000"/>
        </w:rPr>
        <w:t>B</w:t>
      </w:r>
    </w:p>
    <w:p w14:paraId="391F019F" w14:textId="77777777" w:rsidR="00D62CD1" w:rsidRDefault="00D62CD1" w:rsidP="005A079F">
      <w:pPr>
        <w:pStyle w:val="TableParagraph"/>
        <w:spacing w:before="99"/>
        <w:jc w:val="both"/>
        <w:rPr>
          <w:rFonts w:asciiTheme="minorHAnsi" w:hAnsiTheme="minorHAnsi" w:cstheme="minorHAns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418"/>
        <w:gridCol w:w="1843"/>
        <w:gridCol w:w="1701"/>
        <w:gridCol w:w="1701"/>
      </w:tblGrid>
      <w:tr w:rsidR="00054837" w:rsidRPr="00A116EF" w14:paraId="1C839EA5" w14:textId="530C7997" w:rsidTr="00054837">
        <w:trPr>
          <w:trHeight w:val="23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0A180EE" w14:textId="5C89D62C" w:rsidR="00054837" w:rsidRPr="00A116EF" w:rsidRDefault="00054837" w:rsidP="00B41A87">
            <w:pPr>
              <w:pBdr>
                <w:top w:val="nil"/>
                <w:left w:val="nil"/>
                <w:bottom w:val="nil"/>
                <w:right w:val="nil"/>
                <w:between w:val="nil"/>
              </w:pBdr>
              <w:autoSpaceDE w:val="0"/>
              <w:autoSpaceDN w:val="0"/>
              <w:rPr>
                <w:rFonts w:ascii="Calibri" w:eastAsia="Arial" w:hAnsi="Calibri" w:cs="Calibri"/>
                <w:b/>
                <w:color w:val="000000"/>
              </w:rPr>
            </w:pPr>
            <w:r w:rsidRPr="00A116EF">
              <w:rPr>
                <w:rFonts w:ascii="Calibri" w:eastAsia="Arial" w:hAnsi="Calibri" w:cs="Calibri"/>
                <w:b/>
                <w:color w:val="000000"/>
              </w:rPr>
              <w:t>ESPERTO</w:t>
            </w:r>
          </w:p>
        </w:tc>
      </w:tr>
      <w:tr w:rsidR="00054837" w:rsidRPr="00A116EF" w14:paraId="5654A0EA" w14:textId="6EDBF397" w:rsidTr="00054837">
        <w:trPr>
          <w:trHeight w:val="231"/>
        </w:trPr>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9EC13" w14:textId="77777777" w:rsidR="00054837" w:rsidRPr="00A116EF" w:rsidRDefault="00054837" w:rsidP="00FA40B3">
            <w:pPr>
              <w:pBdr>
                <w:top w:val="nil"/>
                <w:left w:val="nil"/>
                <w:bottom w:val="nil"/>
                <w:right w:val="nil"/>
                <w:between w:val="nil"/>
              </w:pBdr>
              <w:autoSpaceDE w:val="0"/>
              <w:autoSpaceDN w:val="0"/>
              <w:ind w:right="615" w:hanging="2"/>
              <w:rPr>
                <w:rFonts w:ascii="Calibri" w:eastAsia="Arial" w:hAnsi="Calibri" w:cs="Calibri"/>
                <w:b/>
                <w:color w:val="000000"/>
              </w:rPr>
            </w:pPr>
            <w:r w:rsidRPr="00A116EF">
              <w:rPr>
                <w:rFonts w:ascii="Calibri" w:eastAsia="Arial" w:hAnsi="Calibri" w:cs="Calibri"/>
                <w:b/>
                <w:color w:val="000000"/>
              </w:rPr>
              <w:t xml:space="preserve">1° </w:t>
            </w:r>
            <w:proofErr w:type="spellStart"/>
            <w:r w:rsidRPr="00A116EF">
              <w:rPr>
                <w:rFonts w:ascii="Calibri" w:eastAsia="Arial" w:hAnsi="Calibri" w:cs="Calibri"/>
                <w:b/>
                <w:color w:val="000000"/>
              </w:rPr>
              <w:t>Macrocriterio</w:t>
            </w:r>
            <w:proofErr w:type="spellEnd"/>
            <w:r w:rsidRPr="00A116EF">
              <w:rPr>
                <w:rFonts w:ascii="Calibri" w:eastAsia="Arial" w:hAnsi="Calibri" w:cs="Calibri"/>
                <w:b/>
                <w:color w:val="000000"/>
              </w:rPr>
              <w:t>: 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9236F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sidRPr="00A116EF">
              <w:rPr>
                <w:rFonts w:ascii="Calibri" w:eastAsia="Arial" w:hAnsi="Calibri" w:cs="Calibri"/>
                <w:b/>
                <w:color w:val="000000"/>
              </w:rPr>
              <w:t>Punti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3C04CF7" w14:textId="6D4CF460"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Corrispondenza pag. curriculum vitae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679A6D6" w14:textId="40C1B8BC" w:rsidR="00054837" w:rsidRPr="00A116EF" w:rsidRDefault="00054837" w:rsidP="00054837">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Da compilare a cura del candidato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71CCC7D" w14:textId="2A98EAFA"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Da compila a cura della Commissione</w:t>
            </w:r>
          </w:p>
        </w:tc>
      </w:tr>
      <w:tr w:rsidR="00054837" w:rsidRPr="00A116EF" w14:paraId="105F0D96" w14:textId="76DD88C9"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07AE15CA" w14:textId="275D0B5D"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Laurea specialistica o vecchio ordinamento nell’ambito di pertinenza (Lingua Inglese)</w:t>
            </w:r>
          </w:p>
          <w:p w14:paraId="3C86A59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fino a 89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5 punti</w:t>
            </w:r>
          </w:p>
          <w:p w14:paraId="148CAA4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da 90 a 99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6 punti</w:t>
            </w:r>
          </w:p>
          <w:p w14:paraId="736DB77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da 100 a 104</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7 punti</w:t>
            </w:r>
          </w:p>
          <w:p w14:paraId="53234CB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da 105 a 110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8 punti</w:t>
            </w:r>
          </w:p>
          <w:p w14:paraId="0C43845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110 e lode</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1537DDD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 xml:space="preserve">Max punti 10 </w:t>
            </w:r>
          </w:p>
          <w:p w14:paraId="1B4710D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Le tre voci non si cumulano</w:t>
            </w:r>
          </w:p>
        </w:tc>
        <w:tc>
          <w:tcPr>
            <w:tcW w:w="1843" w:type="dxa"/>
            <w:tcBorders>
              <w:top w:val="single" w:sz="4" w:space="0" w:color="000000"/>
              <w:left w:val="single" w:sz="4" w:space="0" w:color="000000"/>
              <w:right w:val="single" w:sz="4" w:space="0" w:color="000000"/>
            </w:tcBorders>
          </w:tcPr>
          <w:p w14:paraId="43928BC7"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right w:val="single" w:sz="4" w:space="0" w:color="000000"/>
            </w:tcBorders>
          </w:tcPr>
          <w:p w14:paraId="10BBE51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right w:val="single" w:sz="4" w:space="0" w:color="000000"/>
            </w:tcBorders>
          </w:tcPr>
          <w:p w14:paraId="2BD57BC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5EB8CC71" w14:textId="37F99B2B"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2998ED6A" w14:textId="7B1FA9F6"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Laurea Triennale nell’ambito di pertinenza (Lingua Inglese)</w:t>
            </w:r>
          </w:p>
          <w:p w14:paraId="6AD8BEA4"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fino a 89</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2 punti</w:t>
            </w:r>
          </w:p>
          <w:p w14:paraId="18169031"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da 90 a 104</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3 punti</w:t>
            </w:r>
          </w:p>
          <w:p w14:paraId="34A66FF5"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da 105 in poi</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4 punti</w:t>
            </w:r>
          </w:p>
        </w:tc>
        <w:tc>
          <w:tcPr>
            <w:tcW w:w="1418" w:type="dxa"/>
            <w:vMerge/>
            <w:tcBorders>
              <w:left w:val="single" w:sz="4" w:space="0" w:color="000000"/>
              <w:right w:val="single" w:sz="4" w:space="0" w:color="000000"/>
            </w:tcBorders>
            <w:vAlign w:val="center"/>
          </w:tcPr>
          <w:p w14:paraId="7021E0C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418C5740"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128C311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7DC2845A"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2FCA1D03" w14:textId="2A5C78B1"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287F406" w14:textId="6BF0D901"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Diploma di scuola secondaria di secondo grado nell’ambito di pertinenza (Lingua Inglese)</w:t>
            </w:r>
          </w:p>
          <w:p w14:paraId="64A97660"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542F25CD"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42492CF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66A789BE"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388EEBDA"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r>
      <w:tr w:rsidR="00054837" w:rsidRPr="00A116EF" w14:paraId="5F16C293" w14:textId="5DFAE3F5"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7C7D95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Seconda Laurea specialistica o vecchio ordinamento</w:t>
            </w:r>
          </w:p>
          <w:p w14:paraId="48EB172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7DE541B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punti 1</w:t>
            </w:r>
          </w:p>
        </w:tc>
        <w:tc>
          <w:tcPr>
            <w:tcW w:w="1843" w:type="dxa"/>
            <w:tcBorders>
              <w:left w:val="single" w:sz="4" w:space="0" w:color="000000"/>
              <w:right w:val="single" w:sz="4" w:space="0" w:color="000000"/>
            </w:tcBorders>
          </w:tcPr>
          <w:p w14:paraId="40B11BC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1CC442A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7D081F1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6A2A3E64" w14:textId="3B9CD30D"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07336AF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Dottorato di ricerca afferente alla tipologia del progetto</w:t>
            </w:r>
          </w:p>
          <w:p w14:paraId="5A9BD00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2688D39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7943E7A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D967E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A59679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6A2AA557" w14:textId="22E741AE"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1A869C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Master I e II livello afferente alla tipologia del progetto</w:t>
            </w:r>
          </w:p>
          <w:p w14:paraId="64EFD7C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034F1B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49B8B80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6EB12B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CCF6A6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76D5FD66" w14:textId="5C32DCF8"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0115F7F7"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Corsi di perfezionamento annuali/biennali afferenti alla tipologia del progetto</w:t>
            </w:r>
          </w:p>
          <w:p w14:paraId="42D66DC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373E948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35056E4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8CFA8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53FC39"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37E8578" w14:textId="7EFFE048" w:rsidTr="00054837">
        <w:trPr>
          <w:trHeight w:val="1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672EE4"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rPr>
            </w:pPr>
            <w:r w:rsidRPr="00A116EF">
              <w:rPr>
                <w:rFonts w:ascii="Calibri" w:eastAsia="Arial" w:hAnsi="Calibri" w:cs="Calibri"/>
                <w:b/>
                <w:color w:val="000000"/>
              </w:rPr>
              <w:t xml:space="preserve">2° </w:t>
            </w:r>
            <w:proofErr w:type="spellStart"/>
            <w:r w:rsidRPr="00A116EF">
              <w:rPr>
                <w:rFonts w:ascii="Calibri" w:eastAsia="Arial" w:hAnsi="Calibri" w:cs="Calibri"/>
                <w:b/>
                <w:color w:val="000000"/>
              </w:rPr>
              <w:t>Macrocriterio</w:t>
            </w:r>
            <w:proofErr w:type="spellEnd"/>
            <w:r w:rsidRPr="00A116EF">
              <w:rPr>
                <w:rFonts w:ascii="Calibri" w:eastAsia="Arial" w:hAnsi="Calibri" w:cs="Calibri"/>
                <w:b/>
                <w:color w:val="000000"/>
              </w:rPr>
              <w:t>: Titoli Culturali Specifici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51EEB52"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C170940"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94C3898"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r>
      <w:tr w:rsidR="00054837" w:rsidRPr="00A116EF" w14:paraId="78B03150" w14:textId="3C240499" w:rsidTr="00054837">
        <w:trPr>
          <w:trHeight w:val="622"/>
        </w:trPr>
        <w:tc>
          <w:tcPr>
            <w:tcW w:w="3402" w:type="dxa"/>
            <w:tcBorders>
              <w:top w:val="single" w:sz="4" w:space="0" w:color="000000"/>
              <w:left w:val="single" w:sz="4" w:space="0" w:color="000000"/>
              <w:bottom w:val="single" w:sz="4" w:space="0" w:color="000000"/>
              <w:right w:val="single" w:sz="4" w:space="0" w:color="000000"/>
            </w:tcBorders>
          </w:tcPr>
          <w:p w14:paraId="17D31F9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Partecipazione a corsi di formazione organizzati da M.I.M. – USR - Scuole - Enti accreditati attinenti alla figura richiesta (STEM - Lingua inglese - Metodologia CLIL – Didattica innovativa - Orientamento), in qualità di discente (durata min. 20 ore con attestato) ULTIMI 5 ANNI</w:t>
            </w:r>
          </w:p>
          <w:p w14:paraId="1970ADC4"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12C708F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10</w:t>
            </w:r>
          </w:p>
        </w:tc>
        <w:tc>
          <w:tcPr>
            <w:tcW w:w="1843" w:type="dxa"/>
            <w:tcBorders>
              <w:top w:val="single" w:sz="4" w:space="0" w:color="000000"/>
              <w:left w:val="single" w:sz="4" w:space="0" w:color="000000"/>
              <w:bottom w:val="single" w:sz="4" w:space="0" w:color="000000"/>
              <w:right w:val="single" w:sz="4" w:space="0" w:color="000000"/>
            </w:tcBorders>
          </w:tcPr>
          <w:p w14:paraId="5772C36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8141F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D1323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470C1D82" w14:textId="107FDFD1"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1A60C9B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Certificazioni per percorsi STEM</w:t>
            </w:r>
          </w:p>
          <w:p w14:paraId="0E28454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39F6AB0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69B4CA29"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47745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4BA101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5ADE0685" w14:textId="41093BC5"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36D4E8A2"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Certificazioni relative a competenze linguistiche in </w:t>
            </w:r>
            <w:proofErr w:type="gramStart"/>
            <w:r w:rsidRPr="00A116EF">
              <w:rPr>
                <w:rFonts w:ascii="Calibri" w:eastAsia="Arial" w:hAnsi="Calibri" w:cs="Calibri"/>
                <w:color w:val="000000"/>
                <w:sz w:val="20"/>
                <w:szCs w:val="20"/>
              </w:rPr>
              <w:t>Inglese</w:t>
            </w:r>
            <w:proofErr w:type="gramEnd"/>
            <w:r w:rsidRPr="00A116EF">
              <w:rPr>
                <w:rFonts w:ascii="Calibri" w:eastAsia="Arial" w:hAnsi="Calibri" w:cs="Calibri"/>
                <w:color w:val="000000"/>
                <w:sz w:val="20"/>
                <w:szCs w:val="20"/>
              </w:rPr>
              <w:t xml:space="preserve"> (C1 - CLIL)</w:t>
            </w:r>
          </w:p>
          <w:p w14:paraId="20ED519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4B60C7C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759D870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723D2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A46CB7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230FE1F6" w14:textId="28F92280" w:rsidTr="00054837">
        <w:trPr>
          <w:trHeight w:val="303"/>
        </w:trPr>
        <w:tc>
          <w:tcPr>
            <w:tcW w:w="3402" w:type="dxa"/>
            <w:tcBorders>
              <w:top w:val="single" w:sz="4" w:space="0" w:color="000000"/>
              <w:left w:val="single" w:sz="4" w:space="0" w:color="000000"/>
              <w:bottom w:val="single" w:sz="4" w:space="0" w:color="000000"/>
              <w:right w:val="single" w:sz="4" w:space="0" w:color="000000"/>
            </w:tcBorders>
          </w:tcPr>
          <w:p w14:paraId="12AD109C"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Certificazioni Informatiche </w:t>
            </w:r>
            <w:proofErr w:type="spellStart"/>
            <w:r w:rsidRPr="00A116EF">
              <w:rPr>
                <w:rFonts w:ascii="Calibri" w:eastAsia="Arial" w:hAnsi="Calibri" w:cs="Calibri"/>
                <w:color w:val="000000"/>
                <w:sz w:val="20"/>
                <w:szCs w:val="20"/>
              </w:rPr>
              <w:t>Eipass</w:t>
            </w:r>
            <w:proofErr w:type="spellEnd"/>
            <w:r w:rsidRPr="00A116EF">
              <w:rPr>
                <w:rFonts w:ascii="Calibri" w:eastAsia="Arial" w:hAnsi="Calibri" w:cs="Calibri"/>
                <w:color w:val="000000"/>
                <w:sz w:val="20"/>
                <w:szCs w:val="20"/>
              </w:rPr>
              <w:t>, Aica o altri soggetti accreditati</w:t>
            </w:r>
          </w:p>
          <w:p w14:paraId="1462E08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per Certificazione (max 2 </w:t>
            </w:r>
            <w:r w:rsidRPr="00A116EF">
              <w:rPr>
                <w:rFonts w:ascii="Calibri" w:eastAsia="Arial" w:hAnsi="Calibri" w:cs="Calibri"/>
                <w:color w:val="000000"/>
                <w:sz w:val="20"/>
                <w:szCs w:val="20"/>
              </w:rPr>
              <w:lastRenderedPageBreak/>
              <w:t>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D5DA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lastRenderedPageBreak/>
              <w:t>Max punti 2</w:t>
            </w:r>
          </w:p>
        </w:tc>
        <w:tc>
          <w:tcPr>
            <w:tcW w:w="1843" w:type="dxa"/>
            <w:tcBorders>
              <w:top w:val="single" w:sz="4" w:space="0" w:color="000000"/>
              <w:left w:val="single" w:sz="4" w:space="0" w:color="000000"/>
              <w:bottom w:val="single" w:sz="4" w:space="0" w:color="000000"/>
              <w:right w:val="single" w:sz="4" w:space="0" w:color="000000"/>
            </w:tcBorders>
          </w:tcPr>
          <w:p w14:paraId="3D132573"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B8251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AD42C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EB4288B" w14:textId="29E84BBA"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335C569C"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Certificazione CISCO o equipollente</w:t>
            </w:r>
          </w:p>
          <w:p w14:paraId="78737A02"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proofErr w:type="gramStart"/>
            <w:r w:rsidRPr="00A116EF">
              <w:rPr>
                <w:rFonts w:ascii="Calibri" w:eastAsia="Arial" w:hAnsi="Calibri" w:cs="Calibri"/>
                <w:color w:val="000000"/>
                <w:sz w:val="20"/>
                <w:szCs w:val="20"/>
              </w:rPr>
              <w:t>2</w:t>
            </w:r>
            <w:proofErr w:type="gramEnd"/>
            <w:r w:rsidRPr="00A116EF">
              <w:rPr>
                <w:rFonts w:ascii="Calibri" w:eastAsia="Arial" w:hAnsi="Calibri" w:cs="Calibri"/>
                <w:color w:val="000000"/>
                <w:sz w:val="20"/>
                <w:szCs w:val="20"/>
              </w:rPr>
              <w:t xml:space="preserve">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C88A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punti 2</w:t>
            </w:r>
          </w:p>
        </w:tc>
        <w:tc>
          <w:tcPr>
            <w:tcW w:w="1843" w:type="dxa"/>
            <w:tcBorders>
              <w:top w:val="single" w:sz="4" w:space="0" w:color="000000"/>
              <w:left w:val="single" w:sz="4" w:space="0" w:color="000000"/>
              <w:bottom w:val="single" w:sz="4" w:space="0" w:color="000000"/>
              <w:right w:val="single" w:sz="4" w:space="0" w:color="000000"/>
            </w:tcBorders>
          </w:tcPr>
          <w:p w14:paraId="1B58A64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602D32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ADDA4A"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0A87457F" w14:textId="5B9C19CE" w:rsidTr="00054837">
        <w:trPr>
          <w:trHeight w:val="1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843238"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rPr>
            </w:pPr>
            <w:r w:rsidRPr="00A116EF">
              <w:rPr>
                <w:rFonts w:ascii="Calibri" w:eastAsia="Arial" w:hAnsi="Calibri" w:cs="Calibri"/>
                <w:b/>
                <w:color w:val="000000"/>
              </w:rPr>
              <w:t xml:space="preserve">3° </w:t>
            </w:r>
            <w:proofErr w:type="spellStart"/>
            <w:r w:rsidRPr="00A116EF">
              <w:rPr>
                <w:rFonts w:ascii="Calibri" w:eastAsia="Arial" w:hAnsi="Calibri" w:cs="Calibri"/>
                <w:b/>
                <w:color w:val="000000"/>
              </w:rPr>
              <w:t>Macrocriterio</w:t>
            </w:r>
            <w:proofErr w:type="spellEnd"/>
            <w:r w:rsidRPr="00A116EF">
              <w:rPr>
                <w:rFonts w:ascii="Calibri" w:eastAsia="Arial" w:hAnsi="Calibri" w:cs="Calibri"/>
                <w:b/>
                <w:color w:val="000000"/>
              </w:rPr>
              <w:t>: Esperienze professionali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544352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6A0F083"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E96D44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r>
      <w:tr w:rsidR="00054837" w:rsidRPr="00A116EF" w14:paraId="3C45D93A" w14:textId="4B5A2C23" w:rsidTr="00054837">
        <w:trPr>
          <w:trHeight w:val="470"/>
        </w:trPr>
        <w:tc>
          <w:tcPr>
            <w:tcW w:w="3402" w:type="dxa"/>
            <w:tcBorders>
              <w:top w:val="single" w:sz="4" w:space="0" w:color="000000"/>
              <w:left w:val="single" w:sz="4" w:space="0" w:color="000000"/>
              <w:bottom w:val="single" w:sz="4" w:space="0" w:color="000000"/>
              <w:right w:val="single" w:sz="4" w:space="0" w:color="000000"/>
            </w:tcBorders>
          </w:tcPr>
          <w:p w14:paraId="0281C0A1" w14:textId="411B945F" w:rsidR="00054837" w:rsidRPr="00A116EF" w:rsidRDefault="00054837" w:rsidP="00FA40B3">
            <w:pPr>
              <w:tabs>
                <w:tab w:val="left" w:pos="459"/>
              </w:tabs>
              <w:autoSpaceDE w:val="0"/>
              <w:autoSpaceDN w:val="0"/>
              <w:jc w:val="both"/>
              <w:rPr>
                <w:rFonts w:ascii="Calibri" w:hAnsi="Calibri"/>
                <w:sz w:val="20"/>
                <w:szCs w:val="20"/>
              </w:rPr>
            </w:pPr>
            <w:r w:rsidRPr="00A116EF">
              <w:rPr>
                <w:rFonts w:ascii="Calibri" w:eastAsia="Arial" w:hAnsi="Calibri" w:cs="Calibri"/>
                <w:color w:val="000000"/>
                <w:sz w:val="20"/>
                <w:szCs w:val="20"/>
              </w:rPr>
              <w:t>Esperienze documentate di</w:t>
            </w:r>
            <w:r w:rsidRPr="00A116EF">
              <w:rPr>
                <w:rFonts w:ascii="Calibri" w:hAnsi="Calibri"/>
                <w:sz w:val="20"/>
                <w:szCs w:val="20"/>
              </w:rPr>
              <w:t xml:space="preserve"> docenza (min. 20 ore) nei progetti europei (PON – POR - PNRR) </w:t>
            </w:r>
            <w:r w:rsidRPr="00A116EF">
              <w:rPr>
                <w:rFonts w:ascii="Calibri" w:eastAsia="Arial" w:hAnsi="Calibri" w:cs="Calibri"/>
                <w:color w:val="000000"/>
                <w:sz w:val="20"/>
                <w:szCs w:val="20"/>
              </w:rPr>
              <w:t>afferenti alla tipologia del progetto (Lingua Inglese)</w:t>
            </w:r>
          </w:p>
          <w:p w14:paraId="46C78966"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hAnsi="Calibri"/>
                <w:sz w:val="20"/>
                <w:szCs w:val="20"/>
              </w:rPr>
              <w:t>2 punti per ogni esperienza</w:t>
            </w:r>
            <w:r w:rsidRPr="00A116EF">
              <w:rPr>
                <w:rFonts w:ascii="Calibri" w:hAnsi="Calibri"/>
                <w:b/>
                <w:sz w:val="20"/>
                <w:szCs w:val="20"/>
              </w:rPr>
              <w:t xml:space="preserve"> </w:t>
            </w:r>
            <w:r w:rsidRPr="00A116EF">
              <w:rPr>
                <w:rFonts w:ascii="Calibri" w:hAnsi="Calibri"/>
                <w:sz w:val="20"/>
                <w:szCs w:val="20"/>
              </w:rPr>
              <w:t>(max.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6FEEEEA3"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10</w:t>
            </w:r>
          </w:p>
        </w:tc>
        <w:tc>
          <w:tcPr>
            <w:tcW w:w="1843" w:type="dxa"/>
            <w:tcBorders>
              <w:top w:val="single" w:sz="4" w:space="0" w:color="000000"/>
              <w:left w:val="single" w:sz="4" w:space="0" w:color="000000"/>
              <w:bottom w:val="single" w:sz="4" w:space="0" w:color="000000"/>
              <w:right w:val="single" w:sz="4" w:space="0" w:color="000000"/>
            </w:tcBorders>
          </w:tcPr>
          <w:p w14:paraId="7783A68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E03294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5C291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1C9CEC26" w14:textId="33A0F9D3"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5EAB6334"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Esperienze documentate come</w:t>
            </w:r>
            <w:r w:rsidRPr="00A116EF">
              <w:rPr>
                <w:rFonts w:ascii="Calibri" w:hAnsi="Calibri"/>
                <w:sz w:val="20"/>
                <w:szCs w:val="20"/>
              </w:rPr>
              <w:t xml:space="preserve"> tutor (min. 20 ore) nei progetti europei (PON – POR - PNRR)</w:t>
            </w:r>
          </w:p>
          <w:p w14:paraId="7009B9A0"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per ogni esperienza </w:t>
            </w:r>
            <w:r w:rsidRPr="00A116EF">
              <w:rPr>
                <w:rFonts w:ascii="Calibri" w:hAnsi="Calibri"/>
                <w:sz w:val="20"/>
                <w:szCs w:val="20"/>
              </w:rPr>
              <w:t>(max. 5 e max. 1 per anno</w:t>
            </w:r>
            <w:r w:rsidRPr="00A116EF">
              <w:rPr>
                <w:rFonts w:ascii="Calibri" w:eastAsia="Arial" w:hAnsi="Calibr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023130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3965425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9BAA0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19CDC6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36A8281" w14:textId="39C069EF"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4B1C3F07"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Promozione/Partecipazione ad attività di orientamento</w:t>
            </w:r>
          </w:p>
          <w:p w14:paraId="15AAC57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esperienza (max 5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53670CF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7B7B1F1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F13D7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ACBBB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proofErr w:type="gramStart"/>
      <w:r w:rsidRPr="00D72144">
        <w:rPr>
          <w:rFonts w:asciiTheme="minorHAnsi" w:hAnsiTheme="minorHAnsi" w:cstheme="minorHAnsi"/>
          <w:sz w:val="22"/>
          <w:szCs w:val="22"/>
        </w:rPr>
        <w:t>Data,_</w:t>
      </w:r>
      <w:proofErr w:type="gramEnd"/>
      <w:r w:rsidRPr="00D72144">
        <w:rPr>
          <w:rFonts w:asciiTheme="minorHAnsi" w:hAnsiTheme="minorHAnsi" w:cstheme="minorHAnsi"/>
          <w:sz w:val="22"/>
          <w:szCs w:val="22"/>
        </w:rPr>
        <w:t>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7742B45A" w14:textId="4BCE57B3" w:rsidR="00F90C05" w:rsidRDefault="005A079F" w:rsidP="00E14DA4">
      <w:pPr>
        <w:pStyle w:val="Corpotesto"/>
        <w:spacing w:before="11"/>
        <w:rPr>
          <w:rFonts w:asciiTheme="minorHAnsi" w:hAnsiTheme="minorHAnsi" w:cstheme="minorHAnsi"/>
          <w:b/>
          <w: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D915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46073C67" w14:textId="77777777" w:rsidR="00E14DA4" w:rsidRDefault="00E14DA4" w:rsidP="00E14DA4">
      <w:pPr>
        <w:pStyle w:val="Corpotesto"/>
        <w:spacing w:before="11"/>
        <w:rPr>
          <w:rFonts w:asciiTheme="minorHAnsi" w:hAnsiTheme="minorHAnsi" w:cstheme="minorHAnsi"/>
          <w:b/>
          <w:i/>
          <w:sz w:val="22"/>
          <w:szCs w:val="22"/>
        </w:rPr>
      </w:pPr>
    </w:p>
    <w:p w14:paraId="1123EA67" w14:textId="77777777" w:rsidR="00F21B7C" w:rsidRDefault="00F21B7C" w:rsidP="00E14DA4">
      <w:pPr>
        <w:pStyle w:val="Corpotesto"/>
        <w:spacing w:before="11"/>
        <w:rPr>
          <w:rFonts w:asciiTheme="minorHAnsi" w:hAnsiTheme="minorHAnsi" w:cstheme="minorHAnsi"/>
          <w:b/>
          <w:i/>
          <w:sz w:val="22"/>
          <w:szCs w:val="22"/>
        </w:rPr>
      </w:pPr>
    </w:p>
    <w:p w14:paraId="29E422DF" w14:textId="77777777" w:rsidR="00F21B7C" w:rsidRDefault="00F21B7C" w:rsidP="00E14DA4">
      <w:pPr>
        <w:pStyle w:val="Corpotesto"/>
        <w:spacing w:before="11"/>
        <w:rPr>
          <w:rFonts w:asciiTheme="minorHAnsi" w:hAnsiTheme="minorHAnsi" w:cstheme="minorHAnsi"/>
          <w:b/>
          <w:i/>
          <w:sz w:val="22"/>
          <w:szCs w:val="22"/>
        </w:rPr>
      </w:pPr>
    </w:p>
    <w:p w14:paraId="301A9A5B" w14:textId="77777777" w:rsidR="00F21B7C" w:rsidRDefault="00F21B7C" w:rsidP="00E14DA4">
      <w:pPr>
        <w:pStyle w:val="Corpotesto"/>
        <w:spacing w:before="11"/>
        <w:rPr>
          <w:rFonts w:asciiTheme="minorHAnsi" w:hAnsiTheme="minorHAnsi" w:cstheme="minorHAnsi"/>
          <w:b/>
          <w:i/>
          <w:sz w:val="22"/>
          <w:szCs w:val="22"/>
        </w:rPr>
      </w:pPr>
    </w:p>
    <w:p w14:paraId="07A06AA1" w14:textId="77777777" w:rsidR="00F21B7C" w:rsidRDefault="00F21B7C" w:rsidP="00E14DA4">
      <w:pPr>
        <w:pStyle w:val="Corpotesto"/>
        <w:spacing w:before="11"/>
        <w:rPr>
          <w:rFonts w:asciiTheme="minorHAnsi" w:hAnsiTheme="minorHAnsi" w:cstheme="minorHAnsi"/>
          <w:b/>
          <w:i/>
          <w:sz w:val="22"/>
          <w:szCs w:val="22"/>
        </w:rPr>
      </w:pPr>
    </w:p>
    <w:p w14:paraId="30276699" w14:textId="77777777" w:rsidR="00F21B7C" w:rsidRDefault="00F21B7C" w:rsidP="00E14DA4">
      <w:pPr>
        <w:pStyle w:val="Corpotesto"/>
        <w:spacing w:before="11"/>
        <w:rPr>
          <w:rFonts w:asciiTheme="minorHAnsi" w:hAnsiTheme="minorHAnsi" w:cstheme="minorHAnsi"/>
          <w:b/>
          <w:i/>
          <w:sz w:val="22"/>
          <w:szCs w:val="22"/>
        </w:rPr>
      </w:pPr>
    </w:p>
    <w:p w14:paraId="7297D9B0" w14:textId="77777777" w:rsidR="00F21B7C" w:rsidRDefault="00F21B7C" w:rsidP="00E14DA4">
      <w:pPr>
        <w:pStyle w:val="Corpotesto"/>
        <w:spacing w:before="11"/>
        <w:rPr>
          <w:rFonts w:asciiTheme="minorHAnsi" w:hAnsiTheme="minorHAnsi" w:cstheme="minorHAnsi"/>
          <w:b/>
          <w:i/>
          <w:sz w:val="22"/>
          <w:szCs w:val="22"/>
        </w:rPr>
      </w:pPr>
    </w:p>
    <w:p w14:paraId="46873A89" w14:textId="77777777" w:rsidR="00F21B7C" w:rsidRDefault="00F21B7C" w:rsidP="00E14DA4">
      <w:pPr>
        <w:pStyle w:val="Corpotesto"/>
        <w:spacing w:before="11"/>
        <w:rPr>
          <w:rFonts w:asciiTheme="minorHAnsi" w:hAnsiTheme="minorHAnsi" w:cstheme="minorHAnsi"/>
          <w:b/>
          <w:i/>
          <w:sz w:val="22"/>
          <w:szCs w:val="22"/>
        </w:rPr>
      </w:pPr>
    </w:p>
    <w:p w14:paraId="4CDD6E83" w14:textId="77777777" w:rsidR="00F21B7C" w:rsidRDefault="00F21B7C" w:rsidP="00E14DA4">
      <w:pPr>
        <w:pStyle w:val="Corpotesto"/>
        <w:spacing w:before="11"/>
        <w:rPr>
          <w:rFonts w:asciiTheme="minorHAnsi" w:hAnsiTheme="minorHAnsi" w:cstheme="minorHAnsi"/>
          <w:b/>
          <w:i/>
          <w:sz w:val="22"/>
          <w:szCs w:val="22"/>
        </w:rPr>
      </w:pPr>
    </w:p>
    <w:p w14:paraId="65E58223" w14:textId="77777777" w:rsidR="00F21B7C" w:rsidRDefault="00F21B7C" w:rsidP="00E14DA4">
      <w:pPr>
        <w:pStyle w:val="Corpotesto"/>
        <w:spacing w:before="11"/>
        <w:rPr>
          <w:rFonts w:asciiTheme="minorHAnsi" w:hAnsiTheme="minorHAnsi" w:cstheme="minorHAnsi"/>
          <w:b/>
          <w:i/>
          <w:sz w:val="22"/>
          <w:szCs w:val="22"/>
        </w:rPr>
      </w:pPr>
    </w:p>
    <w:p w14:paraId="30BE5DCB" w14:textId="77777777" w:rsidR="00F21B7C" w:rsidRDefault="00F21B7C" w:rsidP="00E14DA4">
      <w:pPr>
        <w:pStyle w:val="Corpotesto"/>
        <w:spacing w:before="11"/>
        <w:rPr>
          <w:rFonts w:asciiTheme="minorHAnsi" w:hAnsiTheme="minorHAnsi" w:cstheme="minorHAnsi"/>
          <w:b/>
          <w:i/>
          <w:sz w:val="22"/>
          <w:szCs w:val="22"/>
        </w:rPr>
      </w:pPr>
    </w:p>
    <w:p w14:paraId="12210FDD" w14:textId="77777777" w:rsidR="00F21B7C" w:rsidRDefault="00F21B7C" w:rsidP="00E14DA4">
      <w:pPr>
        <w:pStyle w:val="Corpotesto"/>
        <w:spacing w:before="11"/>
        <w:rPr>
          <w:rFonts w:asciiTheme="minorHAnsi" w:hAnsiTheme="minorHAnsi" w:cstheme="minorHAnsi"/>
          <w:b/>
          <w:i/>
          <w:sz w:val="22"/>
          <w:szCs w:val="22"/>
        </w:rPr>
      </w:pPr>
    </w:p>
    <w:p w14:paraId="196A3FF8" w14:textId="77777777" w:rsidR="00F21B7C" w:rsidRDefault="00F21B7C" w:rsidP="00E14DA4">
      <w:pPr>
        <w:pStyle w:val="Corpotesto"/>
        <w:spacing w:before="11"/>
        <w:rPr>
          <w:rFonts w:asciiTheme="minorHAnsi" w:hAnsiTheme="minorHAnsi" w:cstheme="minorHAnsi"/>
          <w:b/>
          <w:i/>
          <w:sz w:val="22"/>
          <w:szCs w:val="22"/>
        </w:rPr>
      </w:pPr>
    </w:p>
    <w:p w14:paraId="1C24C6CB" w14:textId="77777777" w:rsidR="00F21B7C" w:rsidRDefault="00F21B7C" w:rsidP="00E14DA4">
      <w:pPr>
        <w:pStyle w:val="Corpotesto"/>
        <w:spacing w:before="11"/>
        <w:rPr>
          <w:rFonts w:asciiTheme="minorHAnsi" w:hAnsiTheme="minorHAnsi" w:cstheme="minorHAnsi"/>
          <w:b/>
          <w:i/>
          <w:sz w:val="22"/>
          <w:szCs w:val="22"/>
        </w:rPr>
      </w:pPr>
    </w:p>
    <w:p w14:paraId="49EB07FA" w14:textId="77777777" w:rsidR="00F21B7C" w:rsidRDefault="00F21B7C" w:rsidP="00E14DA4">
      <w:pPr>
        <w:pStyle w:val="Corpotesto"/>
        <w:spacing w:before="11"/>
        <w:rPr>
          <w:rFonts w:asciiTheme="minorHAnsi" w:hAnsiTheme="minorHAnsi" w:cstheme="minorHAnsi"/>
          <w:b/>
          <w:i/>
          <w:sz w:val="22"/>
          <w:szCs w:val="22"/>
        </w:rPr>
      </w:pPr>
    </w:p>
    <w:p w14:paraId="589DDE6E" w14:textId="77777777" w:rsidR="00F21B7C" w:rsidRDefault="00F21B7C" w:rsidP="00E14DA4">
      <w:pPr>
        <w:pStyle w:val="Corpotesto"/>
        <w:spacing w:before="11"/>
        <w:rPr>
          <w:rFonts w:asciiTheme="minorHAnsi" w:hAnsiTheme="minorHAnsi" w:cstheme="minorHAnsi"/>
          <w:b/>
          <w:i/>
          <w:sz w:val="22"/>
          <w:szCs w:val="22"/>
        </w:rPr>
      </w:pPr>
    </w:p>
    <w:p w14:paraId="3B6B0F48" w14:textId="77777777" w:rsidR="00F21B7C" w:rsidRDefault="00F21B7C" w:rsidP="00E14DA4">
      <w:pPr>
        <w:pStyle w:val="Corpotesto"/>
        <w:spacing w:before="11"/>
        <w:rPr>
          <w:rFonts w:asciiTheme="minorHAnsi" w:hAnsiTheme="minorHAnsi" w:cstheme="minorHAnsi"/>
          <w:b/>
          <w:i/>
          <w:sz w:val="22"/>
          <w:szCs w:val="22"/>
        </w:rPr>
      </w:pPr>
    </w:p>
    <w:p w14:paraId="1EA5151C" w14:textId="77777777" w:rsidR="00E14DA4" w:rsidRDefault="00E14DA4" w:rsidP="00E14DA4">
      <w:pPr>
        <w:pStyle w:val="Corpotesto"/>
        <w:spacing w:before="11"/>
        <w:rPr>
          <w:rFonts w:asciiTheme="minorHAnsi" w:hAnsiTheme="minorHAnsi" w:cstheme="minorHAnsi"/>
          <w:b/>
          <w:i/>
          <w:sz w:val="22"/>
          <w:szCs w:val="22"/>
        </w:rPr>
      </w:pPr>
    </w:p>
    <w:p w14:paraId="087E1C29" w14:textId="77777777"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lastRenderedPageBreak/>
        <w:tab/>
      </w:r>
      <w:proofErr w:type="spellStart"/>
      <w:r>
        <w:rPr>
          <w:rFonts w:asciiTheme="minorHAnsi" w:hAnsiTheme="minorHAnsi" w:cstheme="minorHAnsi"/>
          <w:b/>
          <w:i/>
          <w:sz w:val="22"/>
          <w:szCs w:val="22"/>
        </w:rPr>
        <w:t>Allegto</w:t>
      </w:r>
      <w:proofErr w:type="spellEnd"/>
      <w:r>
        <w:rPr>
          <w:rFonts w:asciiTheme="minorHAnsi" w:hAnsiTheme="minorHAnsi" w:cstheme="minorHAnsi"/>
          <w:b/>
          <w:i/>
          <w:sz w:val="22"/>
          <w:szCs w:val="22"/>
        </w:rPr>
        <w:t xml:space="preserve"> C</w:t>
      </w:r>
    </w:p>
    <w:p w14:paraId="4B7615FB" w14:textId="690B01AC"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t>Al Dirigente Scolastico</w:t>
      </w:r>
    </w:p>
    <w:p w14:paraId="3E2796E8" w14:textId="77777777" w:rsidR="00E14DA4" w:rsidRDefault="00E14DA4" w:rsidP="00E14DA4">
      <w:pPr>
        <w:pStyle w:val="Corpotesto"/>
        <w:spacing w:before="11"/>
        <w:rPr>
          <w:rFonts w:asciiTheme="minorHAnsi" w:hAnsiTheme="minorHAnsi" w:cstheme="minorHAnsi"/>
          <w:b/>
          <w:i/>
          <w:sz w:val="22"/>
          <w:szCs w:val="22"/>
        </w:rPr>
      </w:pPr>
    </w:p>
    <w:p w14:paraId="1F97905A" w14:textId="7F3E3478" w:rsidR="00EE6F40" w:rsidRPr="00D72144" w:rsidRDefault="00F90C05" w:rsidP="00F90C05">
      <w:pPr>
        <w:spacing w:before="56"/>
        <w:rPr>
          <w:rFonts w:asciiTheme="minorHAnsi" w:hAnsiTheme="minorHAnsi" w:cstheme="minorHAnsi"/>
          <w:b/>
          <w:i/>
          <w:sz w:val="22"/>
          <w:szCs w:val="22"/>
        </w:rPr>
      </w:pPr>
      <w:r>
        <w:rPr>
          <w:rFonts w:asciiTheme="minorHAnsi" w:hAnsiTheme="minorHAnsi" w:cstheme="minorHAnsi"/>
          <w:b/>
          <w:i/>
          <w:sz w:val="22"/>
          <w:szCs w:val="22"/>
        </w:rPr>
        <w:t>OGGETTO:</w:t>
      </w:r>
      <w:r w:rsidR="003114F6">
        <w:rPr>
          <w:rFonts w:asciiTheme="minorHAnsi" w:hAnsiTheme="minorHAnsi" w:cstheme="minorHAnsi"/>
          <w:b/>
          <w:i/>
          <w:sz w:val="22"/>
          <w:szCs w:val="22"/>
        </w:rPr>
        <w:t xml:space="preserve"> </w:t>
      </w:r>
      <w:r w:rsidR="00EE6F40" w:rsidRPr="00D72144">
        <w:rPr>
          <w:rFonts w:asciiTheme="minorHAnsi" w:hAnsiTheme="minorHAnsi" w:cstheme="minorHAnsi"/>
          <w:b/>
          <w:i/>
          <w:sz w:val="22"/>
          <w:szCs w:val="22"/>
        </w:rPr>
        <w:t>Dichiarazione</w:t>
      </w:r>
      <w:r w:rsidR="00EE6F40" w:rsidRPr="00D72144">
        <w:rPr>
          <w:rFonts w:asciiTheme="minorHAnsi" w:hAnsiTheme="minorHAnsi" w:cstheme="minorHAnsi"/>
          <w:b/>
          <w:i/>
          <w:spacing w:val="-5"/>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4"/>
          <w:sz w:val="22"/>
          <w:szCs w:val="22"/>
        </w:rPr>
        <w:t xml:space="preserve"> </w:t>
      </w:r>
      <w:r w:rsidR="00EE6F40" w:rsidRPr="00D72144">
        <w:rPr>
          <w:rFonts w:asciiTheme="minorHAnsi" w:hAnsiTheme="minorHAnsi" w:cstheme="minorHAnsi"/>
          <w:b/>
          <w:i/>
          <w:sz w:val="22"/>
          <w:szCs w:val="22"/>
        </w:rPr>
        <w:t>insussistenza</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incompatibilità</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o</w:t>
      </w:r>
      <w:r w:rsidR="00EE6F40" w:rsidRPr="00D72144">
        <w:rPr>
          <w:rFonts w:asciiTheme="minorHAnsi" w:hAnsiTheme="minorHAnsi" w:cstheme="minorHAnsi"/>
          <w:b/>
          <w:i/>
          <w:spacing w:val="-1"/>
          <w:sz w:val="22"/>
          <w:szCs w:val="22"/>
        </w:rPr>
        <w:t xml:space="preserve"> </w:t>
      </w:r>
      <w:r w:rsidR="00EE6F40" w:rsidRPr="00D72144">
        <w:rPr>
          <w:rFonts w:asciiTheme="minorHAnsi" w:hAnsiTheme="minorHAnsi" w:cstheme="minorHAnsi"/>
          <w:b/>
          <w:i/>
          <w:sz w:val="22"/>
          <w:szCs w:val="22"/>
        </w:rPr>
        <w:t>cause</w:t>
      </w:r>
      <w:r w:rsidR="00EE6F40" w:rsidRPr="00D72144">
        <w:rPr>
          <w:rFonts w:asciiTheme="minorHAnsi" w:hAnsiTheme="minorHAnsi" w:cstheme="minorHAnsi"/>
          <w:b/>
          <w:i/>
          <w:spacing w:val="-2"/>
          <w:sz w:val="22"/>
          <w:szCs w:val="22"/>
        </w:rPr>
        <w:t xml:space="preserve"> </w:t>
      </w:r>
      <w:r w:rsidR="00EE6F40" w:rsidRPr="00D72144">
        <w:rPr>
          <w:rFonts w:asciiTheme="minorHAnsi" w:hAnsiTheme="minorHAnsi" w:cstheme="minorHAnsi"/>
          <w:b/>
          <w:i/>
          <w:sz w:val="22"/>
          <w:szCs w:val="22"/>
        </w:rPr>
        <w:t>ostative</w:t>
      </w:r>
    </w:p>
    <w:p w14:paraId="4739F800" w14:textId="6EEEFAF5" w:rsidR="0075271D" w:rsidRPr="0075271D" w:rsidRDefault="005A079F" w:rsidP="0075271D">
      <w:pPr>
        <w:spacing w:line="276" w:lineRule="auto"/>
        <w:ind w:left="993"/>
        <w:jc w:val="both"/>
        <w:rPr>
          <w:rFonts w:ascii="Calibri" w:hAnsi="Calibri" w:cs="Calibri"/>
          <w:bCs/>
          <w:sz w:val="22"/>
          <w:szCs w:val="22"/>
          <w:lang w:bidi="it-IT"/>
        </w:rPr>
      </w:pPr>
      <w:r w:rsidRPr="00F90C05">
        <w:rPr>
          <w:rFonts w:ascii="Calibri" w:hAnsi="Calibri" w:cs="Calibri"/>
          <w:bCs/>
          <w:sz w:val="22"/>
          <w:szCs w:val="22"/>
        </w:rPr>
        <w:t xml:space="preserve">PNRR </w:t>
      </w:r>
      <w:r w:rsidRPr="00F90C05">
        <w:rPr>
          <w:rFonts w:ascii="Calibri" w:hAnsi="Calibri" w:cs="Calibri"/>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r w:rsidR="007378AB" w:rsidRPr="007378AB">
        <w:rPr>
          <w:rFonts w:ascii="Calibri" w:eastAsia="Calibri" w:hAnsi="Calibri" w:cs="Calibri"/>
          <w:b/>
          <w:sz w:val="22"/>
          <w:szCs w:val="22"/>
          <w:lang w:bidi="it-IT"/>
        </w:rPr>
        <w:t xml:space="preserve"> </w:t>
      </w:r>
      <w:r w:rsidR="007378AB" w:rsidRPr="007378AB">
        <w:rPr>
          <w:rFonts w:ascii="Calibri" w:hAnsi="Calibri" w:cs="Calibri"/>
          <w:sz w:val="22"/>
          <w:szCs w:val="22"/>
          <w:lang w:bidi="it-IT"/>
        </w:rPr>
        <w:t xml:space="preserve">procedura di selezione per il reclutamento di </w:t>
      </w:r>
      <w:r w:rsidR="0093789A">
        <w:rPr>
          <w:rFonts w:ascii="Calibri" w:hAnsi="Calibri" w:cs="Calibri"/>
          <w:sz w:val="22"/>
          <w:szCs w:val="22"/>
          <w:lang w:bidi="it-IT"/>
        </w:rPr>
        <w:t>esperti</w:t>
      </w:r>
      <w:r w:rsidR="007378AB" w:rsidRPr="007378AB">
        <w:rPr>
          <w:rFonts w:ascii="Calibri" w:hAnsi="Calibri" w:cs="Calibri"/>
          <w:sz w:val="22"/>
          <w:szCs w:val="22"/>
          <w:lang w:bidi="it-IT"/>
        </w:rPr>
        <w:t xml:space="preserve"> per la realizzazione </w:t>
      </w:r>
      <w:r w:rsidR="0075271D" w:rsidRPr="0075271D">
        <w:rPr>
          <w:rFonts w:ascii="Calibri" w:hAnsi="Calibri" w:cs="Calibri"/>
          <w:bCs/>
          <w:sz w:val="22"/>
          <w:szCs w:val="22"/>
          <w:lang w:bidi="it-IT"/>
        </w:rPr>
        <w:t xml:space="preserve">di n. </w:t>
      </w:r>
      <w:r w:rsidR="00E66D3A">
        <w:rPr>
          <w:rFonts w:ascii="Calibri" w:hAnsi="Calibri" w:cs="Calibri"/>
          <w:bCs/>
          <w:sz w:val="22"/>
          <w:szCs w:val="22"/>
          <w:lang w:bidi="it-IT"/>
        </w:rPr>
        <w:t>1</w:t>
      </w:r>
      <w:r w:rsidR="0075271D" w:rsidRPr="0075271D">
        <w:rPr>
          <w:rFonts w:ascii="Calibri" w:hAnsi="Calibri" w:cs="Calibri"/>
          <w:bCs/>
          <w:sz w:val="22"/>
          <w:szCs w:val="22"/>
          <w:lang w:bidi="it-IT"/>
        </w:rPr>
        <w:t xml:space="preserve"> modul</w:t>
      </w:r>
      <w:r w:rsidR="00E66D3A">
        <w:rPr>
          <w:rFonts w:ascii="Calibri" w:hAnsi="Calibri" w:cs="Calibri"/>
          <w:bCs/>
          <w:sz w:val="22"/>
          <w:szCs w:val="22"/>
          <w:lang w:bidi="it-IT"/>
        </w:rPr>
        <w:t>o</w:t>
      </w:r>
      <w:r w:rsidR="0075271D" w:rsidRPr="0075271D">
        <w:rPr>
          <w:rFonts w:ascii="Calibri" w:hAnsi="Calibri" w:cs="Calibri"/>
          <w:bCs/>
          <w:sz w:val="22"/>
          <w:szCs w:val="22"/>
          <w:lang w:bidi="it-IT"/>
        </w:rPr>
        <w:t xml:space="preserve"> formativ</w:t>
      </w:r>
      <w:r w:rsidR="00E66D3A">
        <w:rPr>
          <w:rFonts w:ascii="Calibri" w:hAnsi="Calibri" w:cs="Calibri"/>
          <w:bCs/>
          <w:sz w:val="22"/>
          <w:szCs w:val="22"/>
          <w:lang w:bidi="it-IT"/>
        </w:rPr>
        <w:t>o</w:t>
      </w:r>
      <w:r w:rsidR="0075271D" w:rsidRPr="0075271D">
        <w:rPr>
          <w:rFonts w:ascii="Calibri" w:hAnsi="Calibri" w:cs="Calibri"/>
          <w:bCs/>
          <w:sz w:val="22"/>
          <w:szCs w:val="22"/>
          <w:lang w:bidi="it-IT"/>
        </w:rPr>
        <w:t xml:space="preserve"> Portfolio Linguistico B1 - n. </w:t>
      </w:r>
      <w:r w:rsidR="00E66D3A">
        <w:rPr>
          <w:rFonts w:ascii="Calibri" w:hAnsi="Calibri" w:cs="Calibri"/>
          <w:bCs/>
          <w:sz w:val="22"/>
          <w:szCs w:val="22"/>
          <w:lang w:bidi="it-IT"/>
        </w:rPr>
        <w:t>1</w:t>
      </w:r>
      <w:r w:rsidR="0075271D" w:rsidRPr="0075271D">
        <w:rPr>
          <w:rFonts w:ascii="Calibri" w:hAnsi="Calibri" w:cs="Calibri"/>
          <w:bCs/>
          <w:sz w:val="22"/>
          <w:szCs w:val="22"/>
          <w:lang w:bidi="it-IT"/>
        </w:rPr>
        <w:t xml:space="preserve"> modul</w:t>
      </w:r>
      <w:r w:rsidR="00E66D3A">
        <w:rPr>
          <w:rFonts w:ascii="Calibri" w:hAnsi="Calibri" w:cs="Calibri"/>
          <w:bCs/>
          <w:sz w:val="22"/>
          <w:szCs w:val="22"/>
          <w:lang w:bidi="it-IT"/>
        </w:rPr>
        <w:t>o</w:t>
      </w:r>
      <w:r w:rsidR="0075271D" w:rsidRPr="0075271D">
        <w:rPr>
          <w:rFonts w:ascii="Calibri" w:hAnsi="Calibri" w:cs="Calibri"/>
          <w:bCs/>
          <w:sz w:val="22"/>
          <w:szCs w:val="22"/>
          <w:lang w:bidi="it-IT"/>
        </w:rPr>
        <w:t xml:space="preserve"> formativ</w:t>
      </w:r>
      <w:r w:rsidR="00E66D3A">
        <w:rPr>
          <w:rFonts w:ascii="Calibri" w:hAnsi="Calibri" w:cs="Calibri"/>
          <w:bCs/>
          <w:sz w:val="22"/>
          <w:szCs w:val="22"/>
          <w:lang w:bidi="it-IT"/>
        </w:rPr>
        <w:t>o</w:t>
      </w:r>
      <w:r w:rsidR="0075271D" w:rsidRPr="0075271D">
        <w:rPr>
          <w:rFonts w:ascii="Calibri" w:hAnsi="Calibri" w:cs="Calibri"/>
          <w:bCs/>
          <w:sz w:val="22"/>
          <w:szCs w:val="22"/>
          <w:lang w:bidi="it-IT"/>
        </w:rPr>
        <w:t xml:space="preserve"> Portfolio Linguistico B2 - n. </w:t>
      </w:r>
      <w:r w:rsidR="00E66D3A">
        <w:rPr>
          <w:rFonts w:ascii="Calibri" w:hAnsi="Calibri" w:cs="Calibri"/>
          <w:bCs/>
          <w:sz w:val="22"/>
          <w:szCs w:val="22"/>
          <w:lang w:bidi="it-IT"/>
        </w:rPr>
        <w:t>1</w:t>
      </w:r>
      <w:r w:rsidR="0075271D" w:rsidRPr="0075271D">
        <w:rPr>
          <w:rFonts w:ascii="Calibri" w:hAnsi="Calibri" w:cs="Calibri"/>
          <w:bCs/>
          <w:sz w:val="22"/>
          <w:szCs w:val="22"/>
          <w:lang w:bidi="it-IT"/>
        </w:rPr>
        <w:t xml:space="preserve"> modul</w:t>
      </w:r>
      <w:r w:rsidR="00E66D3A">
        <w:rPr>
          <w:rFonts w:ascii="Calibri" w:hAnsi="Calibri" w:cs="Calibri"/>
          <w:bCs/>
          <w:sz w:val="22"/>
          <w:szCs w:val="22"/>
          <w:lang w:bidi="it-IT"/>
        </w:rPr>
        <w:t>o</w:t>
      </w:r>
      <w:r w:rsidR="0075271D" w:rsidRPr="0075271D">
        <w:rPr>
          <w:rFonts w:ascii="Calibri" w:hAnsi="Calibri" w:cs="Calibri"/>
          <w:bCs/>
          <w:sz w:val="22"/>
          <w:szCs w:val="22"/>
          <w:lang w:bidi="it-IT"/>
        </w:rPr>
        <w:t xml:space="preserve"> formativ</w:t>
      </w:r>
      <w:r w:rsidR="00E66D3A">
        <w:rPr>
          <w:rFonts w:ascii="Calibri" w:hAnsi="Calibri" w:cs="Calibri"/>
          <w:bCs/>
          <w:sz w:val="22"/>
          <w:szCs w:val="22"/>
          <w:lang w:bidi="it-IT"/>
        </w:rPr>
        <w:t>o CLIL</w:t>
      </w:r>
      <w:r w:rsidR="0075271D" w:rsidRPr="0075271D">
        <w:rPr>
          <w:rFonts w:ascii="Calibri" w:hAnsi="Calibri" w:cs="Calibri"/>
          <w:bCs/>
          <w:sz w:val="22"/>
          <w:szCs w:val="22"/>
          <w:lang w:bidi="it-IT"/>
        </w:rPr>
        <w:t xml:space="preserve"> (Linea di intervento </w:t>
      </w:r>
      <w:r w:rsidR="00E66D3A">
        <w:rPr>
          <w:rFonts w:ascii="Calibri" w:hAnsi="Calibri" w:cs="Calibri"/>
          <w:bCs/>
          <w:sz w:val="22"/>
          <w:szCs w:val="22"/>
          <w:lang w:bidi="it-IT"/>
        </w:rPr>
        <w:t>B</w:t>
      </w:r>
      <w:r w:rsidR="0075271D" w:rsidRPr="0075271D">
        <w:rPr>
          <w:rFonts w:ascii="Calibri" w:hAnsi="Calibri" w:cs="Calibri"/>
          <w:bCs/>
          <w:sz w:val="22"/>
          <w:szCs w:val="22"/>
          <w:lang w:bidi="it-IT"/>
        </w:rPr>
        <w:t xml:space="preserve"> – D.M. n.65/2023)</w:t>
      </w:r>
    </w:p>
    <w:p w14:paraId="4939945A" w14:textId="7454EC6D"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CUP: C74D23003330006</w:t>
      </w:r>
    </w:p>
    <w:p w14:paraId="40FD22ED" w14:textId="77777777"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CODICE PROGETTO: M4C1I3.1-2023-1143 – P – 28648</w:t>
      </w:r>
    </w:p>
    <w:p w14:paraId="4A31BCF5" w14:textId="77777777" w:rsidR="005A079F" w:rsidRPr="00F90C05" w:rsidRDefault="005A079F" w:rsidP="00F90C05">
      <w:pPr>
        <w:spacing w:line="276" w:lineRule="auto"/>
        <w:ind w:left="993"/>
        <w:jc w:val="both"/>
        <w:rPr>
          <w:rFonts w:ascii="Calibri" w:hAnsi="Calibri" w:cs="Times"/>
          <w:color w:val="191C1F"/>
          <w:sz w:val="22"/>
          <w:szCs w:val="22"/>
        </w:rPr>
      </w:pPr>
      <w:r w:rsidRPr="00F90C05">
        <w:rPr>
          <w:rFonts w:ascii="Calibri" w:hAnsi="Calibri" w:cs="Calibri"/>
          <w:sz w:val="22"/>
          <w:szCs w:val="22"/>
        </w:rPr>
        <w:t xml:space="preserve">TITOLO PROGETTO: </w:t>
      </w:r>
      <w:r w:rsidRPr="00F90C05">
        <w:rPr>
          <w:rFonts w:ascii="Calibri" w:hAnsi="Calibri"/>
          <w:sz w:val="22"/>
          <w:szCs w:val="22"/>
        </w:rPr>
        <w:t>“</w:t>
      </w:r>
      <w:r w:rsidRPr="00F90C05">
        <w:rPr>
          <w:rFonts w:ascii="Calibri" w:hAnsi="Calibri" w:cs="Times"/>
          <w:color w:val="191C1F"/>
          <w:sz w:val="22"/>
          <w:szCs w:val="22"/>
        </w:rPr>
        <w:t>ORIENTIAMOCI AL FUTURO”</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proofErr w:type="spellStart"/>
      <w:r w:rsidRPr="00D72144">
        <w:rPr>
          <w:rFonts w:asciiTheme="minorHAnsi" w:hAnsiTheme="minorHAnsi" w:cstheme="minorHAnsi"/>
          <w:sz w:val="22"/>
          <w:szCs w:val="22"/>
        </w:rPr>
        <w:t>a</w:t>
      </w:r>
      <w:proofErr w:type="spellEnd"/>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w:t>
      </w:r>
      <w:proofErr w:type="gramStart"/>
      <w:r w:rsidR="00F90C05">
        <w:rPr>
          <w:rFonts w:asciiTheme="minorHAnsi" w:hAnsiTheme="minorHAnsi" w:cstheme="minorHAnsi"/>
          <w:sz w:val="22"/>
          <w:szCs w:val="22"/>
        </w:rPr>
        <w:t>…….</w:t>
      </w:r>
      <w:proofErr w:type="gramEnd"/>
      <w:r w:rsidR="00F90C05">
        <w:rPr>
          <w:rFonts w:asciiTheme="minorHAnsi" w:hAnsiTheme="minorHAnsi" w:cstheme="minorHAnsi"/>
          <w:sz w:val="22"/>
          <w:szCs w:val="22"/>
        </w:rPr>
        <w:t xml:space="preserve">.,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 xml:space="preserve">della </w:t>
      </w:r>
      <w:proofErr w:type="gramStart"/>
      <w:r>
        <w:rPr>
          <w:rFonts w:ascii="Calibri" w:hAnsi="Calibri"/>
          <w:color w:val="000000"/>
          <w:sz w:val="22"/>
          <w:szCs w:val="22"/>
        </w:rPr>
        <w:t>predetta</w:t>
      </w:r>
      <w:proofErr w:type="gramEnd"/>
      <w:r>
        <w:rPr>
          <w:rFonts w:ascii="Calibri" w:hAnsi="Calibri"/>
          <w:color w:val="000000"/>
          <w:sz w:val="22"/>
          <w:szCs w:val="22"/>
        </w:rPr>
        <w:t xml:space="preserve">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lastRenderedPageBreak/>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77777777" w:rsidR="00EE6F40" w:rsidRPr="00D72144" w:rsidRDefault="00EE6F40" w:rsidP="00EE6F40">
      <w:pPr>
        <w:pStyle w:val="Corpotesto"/>
        <w:rPr>
          <w:rFonts w:asciiTheme="minorHAnsi" w:hAnsiTheme="minorHAnsi" w:cstheme="minorHAnsi"/>
          <w:sz w:val="22"/>
          <w:szCs w:val="22"/>
        </w:rPr>
      </w:pPr>
      <w:proofErr w:type="gramStart"/>
      <w:r w:rsidRPr="00D72144">
        <w:rPr>
          <w:rFonts w:asciiTheme="minorHAnsi" w:hAnsiTheme="minorHAnsi" w:cstheme="minorHAnsi"/>
          <w:sz w:val="22"/>
          <w:szCs w:val="22"/>
        </w:rPr>
        <w:t>Data,_</w:t>
      </w:r>
      <w:proofErr w:type="gramEnd"/>
      <w:r w:rsidRPr="00D72144">
        <w:rPr>
          <w:rFonts w:asciiTheme="minorHAnsi" w:hAnsiTheme="minorHAnsi" w:cstheme="minorHAnsi"/>
          <w:sz w:val="22"/>
          <w:szCs w:val="22"/>
        </w:rPr>
        <w:t>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77F7B" id="Figura a mano libera 4"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E804C9">
      <w:headerReference w:type="default" r:id="rId7"/>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3026" w14:textId="77777777" w:rsidR="00FA40B3" w:rsidRDefault="00FA40B3">
      <w:r>
        <w:separator/>
      </w:r>
    </w:p>
  </w:endnote>
  <w:endnote w:type="continuationSeparator" w:id="0">
    <w:p w14:paraId="7F8A042E" w14:textId="77777777" w:rsidR="00FA40B3" w:rsidRDefault="00FA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43B7" w14:textId="77777777" w:rsidR="00FA40B3" w:rsidRDefault="00FA40B3">
      <w:r>
        <w:separator/>
      </w:r>
    </w:p>
  </w:footnote>
  <w:footnote w:type="continuationSeparator" w:id="0">
    <w:p w14:paraId="2CF5767F" w14:textId="77777777" w:rsidR="00FA40B3" w:rsidRDefault="00FA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98FA" w14:textId="4E9F9570" w:rsidR="00FA40B3" w:rsidRPr="00445BAC" w:rsidRDefault="00FA40B3" w:rsidP="00B60023">
    <w:pPr>
      <w:jc w:val="both"/>
      <w:rPr>
        <w:sz w:val="16"/>
        <w:szCs w:val="16"/>
        <w:lang w:val="en-US"/>
      </w:rPr>
    </w:pPr>
  </w:p>
  <w:p w14:paraId="75056417" w14:textId="77777777" w:rsidR="00FA40B3" w:rsidRPr="00445BAC" w:rsidRDefault="00FA40B3">
    <w:pPr>
      <w:pStyle w:val="Intestazione"/>
      <w:rPr>
        <w:rFonts w:ascii="Calibri" w:hAnsi="Calibri"/>
        <w:sz w:val="4"/>
        <w:szCs w:val="4"/>
        <w:lang w:val="en-US"/>
      </w:rPr>
    </w:pPr>
  </w:p>
  <w:p w14:paraId="6ADDCC2D" w14:textId="77777777" w:rsidR="00FA40B3" w:rsidRPr="00445BAC" w:rsidRDefault="00FA40B3">
    <w:pPr>
      <w:pStyle w:val="Intestazione"/>
      <w:rPr>
        <w:rFonts w:ascii="Calibri" w:hAnsi="Calibri"/>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15:restartNumberingAfterBreak="0">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15:restartNumberingAfterBreak="0">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0" w15:restartNumberingAfterBreak="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1" w15:restartNumberingAfterBreak="0">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3" w15:restartNumberingAfterBreak="0">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4" w15:restartNumberingAfterBreak="0">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2977A67"/>
    <w:multiLevelType w:val="multilevel"/>
    <w:tmpl w:val="203AB284"/>
    <w:lvl w:ilvl="0">
      <w:start w:val="1"/>
      <w:numFmt w:val="bullet"/>
      <w:lvlText w:val="●"/>
      <w:lvlJc w:val="left"/>
      <w:pPr>
        <w:ind w:left="2084" w:hanging="360"/>
      </w:pPr>
      <w:rPr>
        <w:rFonts w:ascii="Noto Sans Symbols" w:eastAsia="Noto Sans Symbols" w:hAnsi="Noto Sans Symbols" w:cs="Noto Sans Symbols"/>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7" w15:restartNumberingAfterBreak="0">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848640808">
    <w:abstractNumId w:val="0"/>
  </w:num>
  <w:num w:numId="2" w16cid:durableId="2014916934">
    <w:abstractNumId w:val="7"/>
  </w:num>
  <w:num w:numId="3" w16cid:durableId="1670981889">
    <w:abstractNumId w:val="4"/>
  </w:num>
  <w:num w:numId="4" w16cid:durableId="2136022034">
    <w:abstractNumId w:val="5"/>
  </w:num>
  <w:num w:numId="5" w16cid:durableId="1037781648">
    <w:abstractNumId w:val="15"/>
  </w:num>
  <w:num w:numId="6" w16cid:durableId="1964533370">
    <w:abstractNumId w:val="18"/>
  </w:num>
  <w:num w:numId="7" w16cid:durableId="2134015976">
    <w:abstractNumId w:val="14"/>
  </w:num>
  <w:num w:numId="8" w16cid:durableId="2119258239">
    <w:abstractNumId w:val="2"/>
  </w:num>
  <w:num w:numId="9" w16cid:durableId="388192526">
    <w:abstractNumId w:val="13"/>
  </w:num>
  <w:num w:numId="10" w16cid:durableId="2016104689">
    <w:abstractNumId w:val="10"/>
  </w:num>
  <w:num w:numId="11" w16cid:durableId="1184200209">
    <w:abstractNumId w:val="12"/>
  </w:num>
  <w:num w:numId="12" w16cid:durableId="784234384">
    <w:abstractNumId w:val="9"/>
  </w:num>
  <w:num w:numId="13" w16cid:durableId="1323121415">
    <w:abstractNumId w:val="8"/>
    <w:lvlOverride w:ilvl="0">
      <w:lvl w:ilvl="0">
        <w:numFmt w:val="lowerRoman"/>
        <w:lvlText w:val="%1."/>
        <w:lvlJc w:val="right"/>
      </w:lvl>
    </w:lvlOverride>
  </w:num>
  <w:num w:numId="14" w16cid:durableId="1041512646">
    <w:abstractNumId w:val="3"/>
  </w:num>
  <w:num w:numId="15" w16cid:durableId="297348162">
    <w:abstractNumId w:val="3"/>
    <w:lvlOverride w:ilvl="0">
      <w:lvl w:ilvl="0" w:tplc="453A4B48">
        <w:numFmt w:val="lowerLetter"/>
        <w:lvlText w:val="%1."/>
        <w:lvlJc w:val="left"/>
      </w:lvl>
    </w:lvlOverride>
  </w:num>
  <w:num w:numId="16" w16cid:durableId="390811200">
    <w:abstractNumId w:val="3"/>
    <w:lvlOverride w:ilvl="0">
      <w:lvl w:ilvl="0" w:tplc="453A4B48">
        <w:numFmt w:val="lowerLetter"/>
        <w:lvlText w:val="%1."/>
        <w:lvlJc w:val="left"/>
      </w:lvl>
    </w:lvlOverride>
  </w:num>
  <w:num w:numId="17" w16cid:durableId="1417558361">
    <w:abstractNumId w:val="3"/>
    <w:lvlOverride w:ilvl="0">
      <w:lvl w:ilvl="0" w:tplc="453A4B48">
        <w:numFmt w:val="lowerLetter"/>
        <w:lvlText w:val="%1."/>
        <w:lvlJc w:val="left"/>
      </w:lvl>
    </w:lvlOverride>
  </w:num>
  <w:num w:numId="18" w16cid:durableId="1455440346">
    <w:abstractNumId w:val="3"/>
    <w:lvlOverride w:ilvl="0">
      <w:lvl w:ilvl="0" w:tplc="453A4B48">
        <w:numFmt w:val="lowerLetter"/>
        <w:lvlText w:val="%1."/>
        <w:lvlJc w:val="left"/>
      </w:lvl>
    </w:lvlOverride>
  </w:num>
  <w:num w:numId="19" w16cid:durableId="1046686519">
    <w:abstractNumId w:val="1"/>
  </w:num>
  <w:num w:numId="20" w16cid:durableId="37703843">
    <w:abstractNumId w:val="6"/>
  </w:num>
  <w:num w:numId="21" w16cid:durableId="337969669">
    <w:abstractNumId w:val="17"/>
    <w:lvlOverride w:ilvl="0">
      <w:lvl w:ilvl="0">
        <w:numFmt w:val="lowerRoman"/>
        <w:lvlText w:val="%1."/>
        <w:lvlJc w:val="right"/>
      </w:lvl>
    </w:lvlOverride>
  </w:num>
  <w:num w:numId="22" w16cid:durableId="1025448479">
    <w:abstractNumId w:val="11"/>
  </w:num>
  <w:num w:numId="23" w16cid:durableId="51550618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182"/>
    <w:rsid w:val="000139E3"/>
    <w:rsid w:val="00026369"/>
    <w:rsid w:val="00031AFA"/>
    <w:rsid w:val="00045649"/>
    <w:rsid w:val="00054837"/>
    <w:rsid w:val="000623FD"/>
    <w:rsid w:val="0009279A"/>
    <w:rsid w:val="00095FBE"/>
    <w:rsid w:val="000A6A11"/>
    <w:rsid w:val="000B0078"/>
    <w:rsid w:val="000B18E8"/>
    <w:rsid w:val="000C0990"/>
    <w:rsid w:val="000C1660"/>
    <w:rsid w:val="000D0C50"/>
    <w:rsid w:val="000D32D5"/>
    <w:rsid w:val="000E1D8D"/>
    <w:rsid w:val="000F1679"/>
    <w:rsid w:val="000F766E"/>
    <w:rsid w:val="0013225F"/>
    <w:rsid w:val="001326C8"/>
    <w:rsid w:val="00136A3E"/>
    <w:rsid w:val="00140F56"/>
    <w:rsid w:val="001538AD"/>
    <w:rsid w:val="00162135"/>
    <w:rsid w:val="00175488"/>
    <w:rsid w:val="00194E2D"/>
    <w:rsid w:val="001A4A2A"/>
    <w:rsid w:val="001A4E74"/>
    <w:rsid w:val="001B5B4B"/>
    <w:rsid w:val="001B6AC6"/>
    <w:rsid w:val="001C09E0"/>
    <w:rsid w:val="001D5FBB"/>
    <w:rsid w:val="00201A4B"/>
    <w:rsid w:val="002050E7"/>
    <w:rsid w:val="00206D40"/>
    <w:rsid w:val="0023154B"/>
    <w:rsid w:val="00237917"/>
    <w:rsid w:val="00237B55"/>
    <w:rsid w:val="00240A30"/>
    <w:rsid w:val="002421FA"/>
    <w:rsid w:val="002568AF"/>
    <w:rsid w:val="00273167"/>
    <w:rsid w:val="002779C7"/>
    <w:rsid w:val="00291336"/>
    <w:rsid w:val="002917A7"/>
    <w:rsid w:val="0029555A"/>
    <w:rsid w:val="002974B1"/>
    <w:rsid w:val="002D02B3"/>
    <w:rsid w:val="002D3043"/>
    <w:rsid w:val="002D35DE"/>
    <w:rsid w:val="002F5840"/>
    <w:rsid w:val="002F5D4E"/>
    <w:rsid w:val="0030352F"/>
    <w:rsid w:val="003114F6"/>
    <w:rsid w:val="0031749E"/>
    <w:rsid w:val="00333315"/>
    <w:rsid w:val="003601C7"/>
    <w:rsid w:val="00372DB4"/>
    <w:rsid w:val="00386FE8"/>
    <w:rsid w:val="0038728B"/>
    <w:rsid w:val="003909F9"/>
    <w:rsid w:val="00397540"/>
    <w:rsid w:val="003A5A34"/>
    <w:rsid w:val="003B2737"/>
    <w:rsid w:val="003B6BCD"/>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05F4"/>
    <w:rsid w:val="004C3B66"/>
    <w:rsid w:val="004D5CE8"/>
    <w:rsid w:val="004E4B85"/>
    <w:rsid w:val="004E79C4"/>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97450"/>
    <w:rsid w:val="006B7BFF"/>
    <w:rsid w:val="006D131A"/>
    <w:rsid w:val="006F3AC4"/>
    <w:rsid w:val="007027D4"/>
    <w:rsid w:val="00705F44"/>
    <w:rsid w:val="0071794C"/>
    <w:rsid w:val="007228F8"/>
    <w:rsid w:val="00730380"/>
    <w:rsid w:val="00736002"/>
    <w:rsid w:val="007378AB"/>
    <w:rsid w:val="007479DC"/>
    <w:rsid w:val="007502C4"/>
    <w:rsid w:val="0075271D"/>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71DF"/>
    <w:rsid w:val="00841582"/>
    <w:rsid w:val="00844957"/>
    <w:rsid w:val="00846D8F"/>
    <w:rsid w:val="00871D9B"/>
    <w:rsid w:val="008728AF"/>
    <w:rsid w:val="00881463"/>
    <w:rsid w:val="008B4E9A"/>
    <w:rsid w:val="008C0A59"/>
    <w:rsid w:val="008C2AED"/>
    <w:rsid w:val="008E17A8"/>
    <w:rsid w:val="008E3377"/>
    <w:rsid w:val="008F4600"/>
    <w:rsid w:val="00901E1F"/>
    <w:rsid w:val="00903F70"/>
    <w:rsid w:val="00906C44"/>
    <w:rsid w:val="00912453"/>
    <w:rsid w:val="00920B58"/>
    <w:rsid w:val="0093789A"/>
    <w:rsid w:val="00952A23"/>
    <w:rsid w:val="0095450E"/>
    <w:rsid w:val="00955797"/>
    <w:rsid w:val="0097259C"/>
    <w:rsid w:val="009A2E0D"/>
    <w:rsid w:val="009B0F2F"/>
    <w:rsid w:val="009B2380"/>
    <w:rsid w:val="009E3748"/>
    <w:rsid w:val="009F3A44"/>
    <w:rsid w:val="00A023D2"/>
    <w:rsid w:val="00A042A3"/>
    <w:rsid w:val="00A12BED"/>
    <w:rsid w:val="00A406EC"/>
    <w:rsid w:val="00A75CF6"/>
    <w:rsid w:val="00A8619E"/>
    <w:rsid w:val="00A96F55"/>
    <w:rsid w:val="00AA64B3"/>
    <w:rsid w:val="00AD0821"/>
    <w:rsid w:val="00AD4167"/>
    <w:rsid w:val="00AD4607"/>
    <w:rsid w:val="00AF68E9"/>
    <w:rsid w:val="00B0212D"/>
    <w:rsid w:val="00B2252E"/>
    <w:rsid w:val="00B23586"/>
    <w:rsid w:val="00B32E9C"/>
    <w:rsid w:val="00B4059F"/>
    <w:rsid w:val="00B41A87"/>
    <w:rsid w:val="00B43D62"/>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65468"/>
    <w:rsid w:val="00C93EFE"/>
    <w:rsid w:val="00C95EF9"/>
    <w:rsid w:val="00CA4850"/>
    <w:rsid w:val="00CC4214"/>
    <w:rsid w:val="00CD192F"/>
    <w:rsid w:val="00CD587B"/>
    <w:rsid w:val="00CF0902"/>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A7F9A"/>
    <w:rsid w:val="00DC16E6"/>
    <w:rsid w:val="00DC234A"/>
    <w:rsid w:val="00DC339E"/>
    <w:rsid w:val="00DC441D"/>
    <w:rsid w:val="00DE18AE"/>
    <w:rsid w:val="00E14DA4"/>
    <w:rsid w:val="00E15988"/>
    <w:rsid w:val="00E26483"/>
    <w:rsid w:val="00E501A8"/>
    <w:rsid w:val="00E61082"/>
    <w:rsid w:val="00E66D3A"/>
    <w:rsid w:val="00E7736A"/>
    <w:rsid w:val="00E804C9"/>
    <w:rsid w:val="00E845D0"/>
    <w:rsid w:val="00E9317E"/>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1B7C"/>
    <w:rsid w:val="00F244DF"/>
    <w:rsid w:val="00F24D84"/>
    <w:rsid w:val="00F60BAA"/>
    <w:rsid w:val="00F62C04"/>
    <w:rsid w:val="00F724AA"/>
    <w:rsid w:val="00F90C05"/>
    <w:rsid w:val="00F9367B"/>
    <w:rsid w:val="00F952E4"/>
    <w:rsid w:val="00FA0826"/>
    <w:rsid w:val="00FA0AA4"/>
    <w:rsid w:val="00FA40B3"/>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6171A0"/>
  <w15:docId w15:val="{5A609334-D4DC-4917-A064-D489533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1670</Words>
  <Characters>9522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11170</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FGPS010008 A. VOLTA DISTRETTO 032</cp:lastModifiedBy>
  <cp:revision>26</cp:revision>
  <cp:lastPrinted>2024-03-26T08:05:00Z</cp:lastPrinted>
  <dcterms:created xsi:type="dcterms:W3CDTF">2024-05-16T14:39:00Z</dcterms:created>
  <dcterms:modified xsi:type="dcterms:W3CDTF">2024-10-09T10:36:00Z</dcterms:modified>
</cp:coreProperties>
</file>